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C75E" w14:textId="33C356CC" w:rsidR="00AE5C9B" w:rsidRDefault="00AE5C9B" w:rsidP="00AE5C9B">
      <w:pPr>
        <w:pStyle w:val="Nadpis2"/>
        <w:jc w:val="center"/>
      </w:pPr>
      <w:r>
        <w:t>Projektový záměr</w:t>
      </w:r>
    </w:p>
    <w:p w14:paraId="754538C0" w14:textId="535AF8BA" w:rsidR="006E6251" w:rsidRDefault="006C1720" w:rsidP="00AE5C9B">
      <w:pPr>
        <w:pStyle w:val="Nadpis1"/>
      </w:pPr>
      <w:r>
        <w:t>IDENTIFIKACE PROJEKTOVÉHU ZÁMĚRU</w:t>
      </w:r>
    </w:p>
    <w:tbl>
      <w:tblPr>
        <w:tblStyle w:val="Mkatabulky"/>
        <w:tblW w:w="0" w:type="auto"/>
        <w:tblLook w:val="0680" w:firstRow="0" w:lastRow="0" w:firstColumn="1" w:lastColumn="0" w:noHBand="1" w:noVBand="1"/>
      </w:tblPr>
      <w:tblGrid>
        <w:gridCol w:w="3681"/>
        <w:gridCol w:w="5381"/>
      </w:tblGrid>
      <w:tr w:rsidR="006C1720" w14:paraId="69E32E4B" w14:textId="77777777" w:rsidTr="00CC73EC">
        <w:tc>
          <w:tcPr>
            <w:tcW w:w="3681" w:type="dxa"/>
            <w:shd w:val="clear" w:color="auto" w:fill="FFF2CC" w:themeFill="accent4" w:themeFillTint="33"/>
          </w:tcPr>
          <w:p w14:paraId="7F79B694" w14:textId="154BEA69" w:rsidR="006C1720" w:rsidRPr="00AE5C9B" w:rsidRDefault="006C1720" w:rsidP="00592C8C">
            <w:pPr>
              <w:rPr>
                <w:b/>
                <w:bCs/>
              </w:rPr>
            </w:pPr>
            <w:r w:rsidRPr="00AE5C9B">
              <w:rPr>
                <w:b/>
                <w:bCs/>
              </w:rPr>
              <w:t xml:space="preserve">Název </w:t>
            </w:r>
          </w:p>
        </w:tc>
        <w:tc>
          <w:tcPr>
            <w:tcW w:w="5381" w:type="dxa"/>
          </w:tcPr>
          <w:p w14:paraId="7B5E40A7" w14:textId="77777777" w:rsidR="006C1720" w:rsidRPr="00AE5C9B" w:rsidRDefault="006C1720" w:rsidP="00592C8C">
            <w:pPr>
              <w:rPr>
                <w:b/>
                <w:bCs/>
              </w:rPr>
            </w:pPr>
          </w:p>
        </w:tc>
      </w:tr>
      <w:tr w:rsidR="00592C8C" w14:paraId="75654501" w14:textId="77777777" w:rsidTr="00CC73EC">
        <w:tc>
          <w:tcPr>
            <w:tcW w:w="3681" w:type="dxa"/>
            <w:shd w:val="clear" w:color="auto" w:fill="FFF2CC" w:themeFill="accent4" w:themeFillTint="33"/>
          </w:tcPr>
          <w:p w14:paraId="34285F2C" w14:textId="560F06EB" w:rsidR="00592C8C" w:rsidRPr="008029D0" w:rsidRDefault="00352976" w:rsidP="00592C8C">
            <w:r>
              <w:t>N</w:t>
            </w:r>
            <w:r w:rsidR="00592C8C" w:rsidRPr="008029D0">
              <w:t>ázev MAS</w:t>
            </w:r>
          </w:p>
        </w:tc>
        <w:tc>
          <w:tcPr>
            <w:tcW w:w="5381" w:type="dxa"/>
          </w:tcPr>
          <w:p w14:paraId="0BD7EB29" w14:textId="4B6D6E43" w:rsidR="00592C8C" w:rsidRPr="000E67E5" w:rsidRDefault="002666B3" w:rsidP="00592C8C">
            <w:r w:rsidRPr="000E67E5">
              <w:t>MAS Broumovsko+, z. s.</w:t>
            </w:r>
          </w:p>
        </w:tc>
      </w:tr>
      <w:tr w:rsidR="00592C8C" w14:paraId="23F78D5C" w14:textId="77777777" w:rsidTr="00CC73EC">
        <w:tc>
          <w:tcPr>
            <w:tcW w:w="3681" w:type="dxa"/>
            <w:shd w:val="clear" w:color="auto" w:fill="FFF2CC" w:themeFill="accent4" w:themeFillTint="33"/>
          </w:tcPr>
          <w:p w14:paraId="491531A5" w14:textId="0C5FFFA1" w:rsidR="00592C8C" w:rsidRPr="008029D0" w:rsidRDefault="00592C8C" w:rsidP="00592C8C">
            <w:r w:rsidRPr="008029D0">
              <w:t>Číslo a opatření PR IROP</w:t>
            </w:r>
          </w:p>
        </w:tc>
        <w:tc>
          <w:tcPr>
            <w:tcW w:w="5381" w:type="dxa"/>
          </w:tcPr>
          <w:p w14:paraId="4D1E7190" w14:textId="673E9DAD" w:rsidR="00592C8C" w:rsidRDefault="008B03C8" w:rsidP="00592C8C">
            <w:r>
              <w:t xml:space="preserve">Opatření </w:t>
            </w:r>
            <w:r w:rsidR="00B84E5A">
              <w:t>2</w:t>
            </w:r>
            <w:r>
              <w:t xml:space="preserve"> IROP – </w:t>
            </w:r>
            <w:r w:rsidR="00B84E5A">
              <w:t>Hasiči</w:t>
            </w:r>
          </w:p>
        </w:tc>
      </w:tr>
      <w:tr w:rsidR="00592C8C" w14:paraId="58CE3CA2" w14:textId="77777777" w:rsidTr="00CC73EC">
        <w:tc>
          <w:tcPr>
            <w:tcW w:w="3681" w:type="dxa"/>
            <w:shd w:val="clear" w:color="auto" w:fill="FFF2CC" w:themeFill="accent4" w:themeFillTint="33"/>
          </w:tcPr>
          <w:p w14:paraId="6AF6D969" w14:textId="383FABBC" w:rsidR="00592C8C" w:rsidRPr="008029D0" w:rsidRDefault="00592C8C" w:rsidP="00592C8C">
            <w:r w:rsidRPr="008029D0">
              <w:t xml:space="preserve">Číslo a název výzvy </w:t>
            </w:r>
            <w:r w:rsidR="006C1720" w:rsidRPr="008029D0">
              <w:t>ŘO</w:t>
            </w:r>
            <w:r w:rsidRPr="008029D0">
              <w:t xml:space="preserve"> IROP</w:t>
            </w:r>
          </w:p>
        </w:tc>
        <w:tc>
          <w:tcPr>
            <w:tcW w:w="5381" w:type="dxa"/>
          </w:tcPr>
          <w:p w14:paraId="1AFF8CEE" w14:textId="404285AA" w:rsidR="00592C8C" w:rsidRDefault="00B84E5A" w:rsidP="00592C8C">
            <w:r>
              <w:t>61. výzva IROP – Hasiči</w:t>
            </w:r>
            <w:r w:rsidR="008B03C8">
              <w:t xml:space="preserve"> – SC 5.1 (CLLD)</w:t>
            </w:r>
          </w:p>
        </w:tc>
      </w:tr>
      <w:tr w:rsidR="00592C8C" w14:paraId="270324AA" w14:textId="77777777" w:rsidTr="00CC73EC">
        <w:tc>
          <w:tcPr>
            <w:tcW w:w="3681" w:type="dxa"/>
            <w:shd w:val="clear" w:color="auto" w:fill="FFF2CC" w:themeFill="accent4" w:themeFillTint="33"/>
          </w:tcPr>
          <w:p w14:paraId="7AF8F933" w14:textId="56AB57F8" w:rsidR="00592C8C" w:rsidRPr="008029D0" w:rsidRDefault="00592C8C" w:rsidP="00592C8C">
            <w:r w:rsidRPr="008029D0">
              <w:t>Číslo a název výzvy MAS</w:t>
            </w:r>
          </w:p>
        </w:tc>
        <w:tc>
          <w:tcPr>
            <w:tcW w:w="5381" w:type="dxa"/>
          </w:tcPr>
          <w:p w14:paraId="3C7D1E60" w14:textId="60F691E9" w:rsidR="00592C8C" w:rsidRDefault="00CB33F3" w:rsidP="00592C8C">
            <w:r>
              <w:t>1</w:t>
            </w:r>
            <w:r w:rsidR="00B84E5A">
              <w:t>4</w:t>
            </w:r>
            <w:r w:rsidR="00195E76">
              <w:t xml:space="preserve">. výzva </w:t>
            </w:r>
            <w:r w:rsidR="008B03C8">
              <w:t>MAS Broumovsko+</w:t>
            </w:r>
            <w:r w:rsidR="00195E76">
              <w:t xml:space="preserve"> -</w:t>
            </w:r>
            <w:r w:rsidR="008B03C8">
              <w:t xml:space="preserve"> IROP – </w:t>
            </w:r>
            <w:r w:rsidR="00B84E5A">
              <w:t>Hasiči</w:t>
            </w:r>
            <w:r w:rsidR="008B03C8">
              <w:t xml:space="preserve"> I</w:t>
            </w:r>
            <w:r>
              <w:t>I</w:t>
            </w:r>
          </w:p>
        </w:tc>
      </w:tr>
    </w:tbl>
    <w:p w14:paraId="1954FAE1" w14:textId="1DDD413C" w:rsidR="00AE2AED" w:rsidRDefault="00AE2AED" w:rsidP="00AE5C9B">
      <w:pPr>
        <w:pStyle w:val="Nadpis1"/>
      </w:pPr>
      <w:r>
        <w:t>IDENTIFIKACE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92C8C" w14:paraId="6AFEDC0C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120156AA" w14:textId="3B72200E" w:rsidR="00592C8C" w:rsidRPr="008029D0" w:rsidRDefault="00592C8C" w:rsidP="00AE2AED">
            <w:r w:rsidRPr="008029D0">
              <w:t>Úplný název</w:t>
            </w:r>
          </w:p>
        </w:tc>
        <w:tc>
          <w:tcPr>
            <w:tcW w:w="5381" w:type="dxa"/>
          </w:tcPr>
          <w:p w14:paraId="5866635D" w14:textId="77777777" w:rsidR="00592C8C" w:rsidRDefault="00592C8C" w:rsidP="00AE2AED"/>
        </w:tc>
      </w:tr>
      <w:tr w:rsidR="00592C8C" w14:paraId="6E9EA8EF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4E4C9C77" w14:textId="5E815009" w:rsidR="00592C8C" w:rsidRPr="00100958" w:rsidRDefault="00592C8C" w:rsidP="00AE2AED">
            <w:pPr>
              <w:rPr>
                <w:rFonts w:cs="Arial"/>
                <w:szCs w:val="20"/>
              </w:rPr>
            </w:pPr>
            <w:r w:rsidRPr="008029D0">
              <w:rPr>
                <w:rFonts w:cs="Arial"/>
                <w:szCs w:val="20"/>
              </w:rPr>
              <w:t>Sídlo</w:t>
            </w:r>
            <w:r w:rsidR="00100958">
              <w:rPr>
                <w:rFonts w:cs="Arial"/>
                <w:szCs w:val="20"/>
              </w:rPr>
              <w:t xml:space="preserve"> </w:t>
            </w:r>
            <w:r w:rsidRPr="008029D0">
              <w:rPr>
                <w:rFonts w:cs="Arial"/>
                <w:szCs w:val="20"/>
              </w:rPr>
              <w:t xml:space="preserve">(ulice č. p., obec, </w:t>
            </w:r>
            <w:r w:rsidR="00100958">
              <w:rPr>
                <w:rFonts w:cs="Arial"/>
                <w:szCs w:val="20"/>
              </w:rPr>
              <w:t>PSČ</w:t>
            </w:r>
            <w:r w:rsidRPr="008029D0">
              <w:rPr>
                <w:rFonts w:cs="Arial"/>
                <w:szCs w:val="20"/>
              </w:rPr>
              <w:t>)</w:t>
            </w:r>
          </w:p>
        </w:tc>
        <w:tc>
          <w:tcPr>
            <w:tcW w:w="5381" w:type="dxa"/>
          </w:tcPr>
          <w:p w14:paraId="6C1B4E7B" w14:textId="77777777" w:rsidR="00592C8C" w:rsidRDefault="00592C8C" w:rsidP="00AE2AED"/>
        </w:tc>
      </w:tr>
      <w:tr w:rsidR="00592C8C" w14:paraId="0290440F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57C3DA86" w14:textId="6E02D698" w:rsidR="00592C8C" w:rsidRPr="008029D0" w:rsidRDefault="00592C8C" w:rsidP="00AE2AED">
            <w:r w:rsidRPr="008029D0">
              <w:t>IČO/DIČ</w:t>
            </w:r>
          </w:p>
        </w:tc>
        <w:tc>
          <w:tcPr>
            <w:tcW w:w="5381" w:type="dxa"/>
          </w:tcPr>
          <w:p w14:paraId="0FA330B5" w14:textId="77777777" w:rsidR="00592C8C" w:rsidRDefault="00592C8C" w:rsidP="00AE2AED"/>
        </w:tc>
      </w:tr>
      <w:tr w:rsidR="00592C8C" w14:paraId="696D2D0F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738F9EAE" w14:textId="50D4FBA0" w:rsidR="00592C8C" w:rsidRPr="008029D0" w:rsidRDefault="00592C8C" w:rsidP="00AE2AED">
            <w:r w:rsidRPr="008029D0">
              <w:t>Právní forma</w:t>
            </w:r>
          </w:p>
        </w:tc>
        <w:tc>
          <w:tcPr>
            <w:tcW w:w="5381" w:type="dxa"/>
          </w:tcPr>
          <w:p w14:paraId="67C771FF" w14:textId="77777777" w:rsidR="00592C8C" w:rsidRDefault="00592C8C" w:rsidP="00AE2AED"/>
        </w:tc>
      </w:tr>
      <w:tr w:rsidR="00592C8C" w14:paraId="55E54928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1C668818" w14:textId="690DFE96" w:rsidR="00592C8C" w:rsidRPr="008029D0" w:rsidRDefault="002666B3" w:rsidP="00AE2AED">
            <w:r w:rsidRPr="008029D0">
              <w:rPr>
                <w:rFonts w:cs="Arial"/>
                <w:szCs w:val="20"/>
              </w:rPr>
              <w:t>S</w:t>
            </w:r>
            <w:r w:rsidR="00592C8C" w:rsidRPr="008029D0">
              <w:rPr>
                <w:rFonts w:cs="Arial"/>
                <w:szCs w:val="20"/>
              </w:rPr>
              <w:t>tatutární zástupce</w:t>
            </w:r>
            <w:r w:rsidR="00100958" w:rsidRPr="008029D0">
              <w:rPr>
                <w:rFonts w:cs="Arial"/>
                <w:szCs w:val="20"/>
              </w:rPr>
              <w:t xml:space="preserve"> </w:t>
            </w:r>
            <w:r w:rsidR="00592C8C" w:rsidRPr="008029D0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5381" w:type="dxa"/>
          </w:tcPr>
          <w:p w14:paraId="247FCCEC" w14:textId="2F4CC41E" w:rsidR="00592C8C" w:rsidRDefault="00592C8C" w:rsidP="00AE2AED"/>
        </w:tc>
      </w:tr>
      <w:tr w:rsidR="00592C8C" w14:paraId="28AC294A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5834720D" w14:textId="5BFF0EFA" w:rsidR="00592C8C" w:rsidRPr="008029D0" w:rsidRDefault="002666B3" w:rsidP="00AE2AED">
            <w:r w:rsidRPr="008029D0">
              <w:rPr>
                <w:rFonts w:cs="Arial"/>
                <w:szCs w:val="20"/>
              </w:rPr>
              <w:t>K</w:t>
            </w:r>
            <w:r w:rsidR="00592C8C" w:rsidRPr="008029D0">
              <w:rPr>
                <w:rFonts w:cs="Arial"/>
                <w:szCs w:val="20"/>
              </w:rPr>
              <w:t xml:space="preserve">ontaktní osoba </w:t>
            </w:r>
            <w:r w:rsidR="00592C8C" w:rsidRPr="008029D0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5381" w:type="dxa"/>
          </w:tcPr>
          <w:p w14:paraId="6F08337D" w14:textId="77777777" w:rsidR="00592C8C" w:rsidRDefault="00592C8C" w:rsidP="00AE2AED"/>
        </w:tc>
      </w:tr>
    </w:tbl>
    <w:p w14:paraId="7550E7F4" w14:textId="02F7E060" w:rsidR="00AE2AED" w:rsidRDefault="00AE5C9B" w:rsidP="00AE5C9B">
      <w:pPr>
        <w:pStyle w:val="Nadpis1"/>
      </w:pPr>
      <w:r>
        <w:t>I</w:t>
      </w:r>
      <w:r w:rsidR="00AE2AED">
        <w:t>NFORMACE O PROJEKT</w:t>
      </w:r>
      <w:r w:rsidR="00FC7A2C">
        <w:t>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11FEE" w14:paraId="3F32F95F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35D38B7B" w14:textId="5529EBB4" w:rsidR="00F11FEE" w:rsidRPr="000520A5" w:rsidRDefault="00F11FEE" w:rsidP="00B86795">
            <w:r w:rsidRPr="000520A5">
              <w:rPr>
                <w:rFonts w:cs="Arial"/>
                <w:szCs w:val="20"/>
              </w:rPr>
              <w:t>Popis</w:t>
            </w:r>
            <w:r w:rsidR="006114AC" w:rsidRPr="000520A5">
              <w:rPr>
                <w:rFonts w:cs="Arial"/>
                <w:szCs w:val="20"/>
              </w:rPr>
              <w:t xml:space="preserve"> </w:t>
            </w:r>
            <w:r w:rsidR="004F489F" w:rsidRPr="000520A5">
              <w:rPr>
                <w:rFonts w:cs="Arial"/>
                <w:szCs w:val="20"/>
              </w:rPr>
              <w:t>projektu</w:t>
            </w:r>
            <w:r w:rsidR="00367255" w:rsidRPr="000520A5">
              <w:rPr>
                <w:rFonts w:cs="Arial"/>
                <w:szCs w:val="20"/>
              </w:rPr>
              <w:t xml:space="preserve">, zdůvodnění potřebnosti </w:t>
            </w:r>
          </w:p>
        </w:tc>
        <w:tc>
          <w:tcPr>
            <w:tcW w:w="5381" w:type="dxa"/>
          </w:tcPr>
          <w:p w14:paraId="0F9AC2E1" w14:textId="77777777" w:rsidR="00100958" w:rsidRDefault="00100958" w:rsidP="00B86795"/>
        </w:tc>
      </w:tr>
      <w:tr w:rsidR="006114AC" w14:paraId="6A18238A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461A135E" w14:textId="772B5A08" w:rsidR="006114AC" w:rsidRPr="000520A5" w:rsidRDefault="000520A5" w:rsidP="00B86795">
            <w:pPr>
              <w:rPr>
                <w:rFonts w:cs="Arial"/>
                <w:szCs w:val="20"/>
              </w:rPr>
            </w:pPr>
            <w:r w:rsidRPr="000520A5">
              <w:rPr>
                <w:rFonts w:cs="Arial"/>
                <w:szCs w:val="20"/>
              </w:rPr>
              <w:t>Zajištění udržitelnosti</w:t>
            </w:r>
          </w:p>
        </w:tc>
        <w:tc>
          <w:tcPr>
            <w:tcW w:w="5381" w:type="dxa"/>
          </w:tcPr>
          <w:p w14:paraId="7165D137" w14:textId="77777777" w:rsidR="006114AC" w:rsidRDefault="006114AC" w:rsidP="00B86795"/>
        </w:tc>
      </w:tr>
      <w:tr w:rsidR="00F11FEE" w14:paraId="147CDFF0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7F0A64A4" w14:textId="2C456532" w:rsidR="00F11FEE" w:rsidRPr="008029D0" w:rsidRDefault="009F5F06" w:rsidP="00B86795">
            <w:r>
              <w:t>Cíle projektu</w:t>
            </w:r>
          </w:p>
        </w:tc>
        <w:tc>
          <w:tcPr>
            <w:tcW w:w="5381" w:type="dxa"/>
          </w:tcPr>
          <w:p w14:paraId="4CC3F438" w14:textId="77777777" w:rsidR="00100958" w:rsidRDefault="00100958" w:rsidP="00B86795"/>
        </w:tc>
      </w:tr>
      <w:tr w:rsidR="00F11FEE" w14:paraId="0B1DF870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15A7BAA1" w14:textId="4559FC0E" w:rsidR="00F11FEE" w:rsidRPr="008029D0" w:rsidRDefault="00F11FEE" w:rsidP="00B86795">
            <w:r w:rsidRPr="008029D0">
              <w:rPr>
                <w:rFonts w:cs="Arial"/>
                <w:szCs w:val="20"/>
              </w:rPr>
              <w:t>Místo realizace</w:t>
            </w:r>
            <w:r w:rsidR="009F5F06">
              <w:rPr>
                <w:rFonts w:cs="Arial"/>
                <w:szCs w:val="20"/>
              </w:rPr>
              <w:t xml:space="preserve"> projektu</w:t>
            </w:r>
          </w:p>
        </w:tc>
        <w:tc>
          <w:tcPr>
            <w:tcW w:w="5381" w:type="dxa"/>
          </w:tcPr>
          <w:p w14:paraId="5EAF6E0E" w14:textId="77777777" w:rsidR="00100958" w:rsidRDefault="00100958" w:rsidP="00B86795"/>
        </w:tc>
      </w:tr>
      <w:tr w:rsidR="00375993" w14:paraId="418B7C8C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50E1CA9C" w14:textId="0CFF6C26" w:rsidR="00375993" w:rsidRPr="008029D0" w:rsidRDefault="00375993" w:rsidP="00B86795">
            <w:pPr>
              <w:rPr>
                <w:rFonts w:cs="Arial"/>
                <w:szCs w:val="20"/>
              </w:rPr>
            </w:pPr>
            <w:r w:rsidRPr="008029D0">
              <w:rPr>
                <w:rFonts w:cs="Arial"/>
                <w:szCs w:val="20"/>
              </w:rPr>
              <w:t>Předpokládané datum</w:t>
            </w:r>
            <w:r>
              <w:rPr>
                <w:rFonts w:cs="Arial"/>
                <w:szCs w:val="20"/>
              </w:rPr>
              <w:t xml:space="preserve"> zahájení a</w:t>
            </w:r>
            <w:r w:rsidRPr="008029D0">
              <w:rPr>
                <w:rFonts w:cs="Arial"/>
                <w:szCs w:val="20"/>
              </w:rPr>
              <w:t xml:space="preserve"> ukončení fyzické realizace</w:t>
            </w:r>
          </w:p>
        </w:tc>
        <w:tc>
          <w:tcPr>
            <w:tcW w:w="5381" w:type="dxa"/>
          </w:tcPr>
          <w:p w14:paraId="01269E17" w14:textId="77777777" w:rsidR="00375993" w:rsidRDefault="00375993" w:rsidP="00B86795"/>
        </w:tc>
      </w:tr>
    </w:tbl>
    <w:p w14:paraId="42F7E690" w14:textId="068777BA" w:rsidR="00AE2AED" w:rsidRDefault="00AE2AED" w:rsidP="00AE5C9B">
      <w:pPr>
        <w:pStyle w:val="Nadpis1"/>
      </w:pPr>
      <w:r>
        <w:t>FINANCOVÁNÍ PROJEKT</w:t>
      </w:r>
      <w:r w:rsidR="00FC7A2C">
        <w:t>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332E5" w14:paraId="29BDDC76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299A3F50" w14:textId="0808F709" w:rsidR="00D332E5" w:rsidRPr="008029D0" w:rsidRDefault="009D5577" w:rsidP="00D332E5">
            <w:r w:rsidRPr="008029D0">
              <w:rPr>
                <w:rFonts w:cs="Arial"/>
                <w:szCs w:val="20"/>
              </w:rPr>
              <w:t>C</w:t>
            </w:r>
            <w:r w:rsidR="00D332E5" w:rsidRPr="008029D0">
              <w:rPr>
                <w:rFonts w:cs="Arial"/>
                <w:szCs w:val="20"/>
              </w:rPr>
              <w:t>elkové výdaje</w:t>
            </w:r>
            <w:r w:rsidR="000E67E5" w:rsidRPr="008029D0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381" w:type="dxa"/>
          </w:tcPr>
          <w:p w14:paraId="1D7B9989" w14:textId="77777777" w:rsidR="00D332E5" w:rsidRDefault="00D332E5" w:rsidP="00D332E5"/>
        </w:tc>
      </w:tr>
      <w:tr w:rsidR="00D332E5" w14:paraId="231795E2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73BF5D7A" w14:textId="562D04C5" w:rsidR="00D332E5" w:rsidRPr="008029D0" w:rsidRDefault="009D5577" w:rsidP="00D332E5">
            <w:r w:rsidRPr="008029D0">
              <w:rPr>
                <w:rFonts w:cs="Arial"/>
                <w:szCs w:val="20"/>
              </w:rPr>
              <w:t>C</w:t>
            </w:r>
            <w:r w:rsidR="00D332E5" w:rsidRPr="008029D0">
              <w:rPr>
                <w:rFonts w:cs="Arial"/>
                <w:szCs w:val="20"/>
              </w:rPr>
              <w:t>elkové způsobilé výdaje</w:t>
            </w:r>
            <w:r w:rsidR="00AC3E18">
              <w:rPr>
                <w:rFonts w:cs="Arial"/>
                <w:szCs w:val="20"/>
              </w:rPr>
              <w:t xml:space="preserve"> (100 %)</w:t>
            </w:r>
          </w:p>
        </w:tc>
        <w:tc>
          <w:tcPr>
            <w:tcW w:w="5381" w:type="dxa"/>
          </w:tcPr>
          <w:p w14:paraId="0F71FD85" w14:textId="77777777" w:rsidR="00D332E5" w:rsidRDefault="00D332E5" w:rsidP="00D332E5"/>
        </w:tc>
      </w:tr>
      <w:tr w:rsidR="00D332E5" w14:paraId="3B80E793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5ADDCC47" w14:textId="6A174CFF" w:rsidR="00D332E5" w:rsidRPr="008029D0" w:rsidRDefault="00100958" w:rsidP="00D332E5">
            <w:r>
              <w:rPr>
                <w:rFonts w:cs="Arial"/>
                <w:szCs w:val="20"/>
              </w:rPr>
              <w:t>Dotace EU</w:t>
            </w:r>
            <w:r w:rsidR="00375993">
              <w:rPr>
                <w:rFonts w:cs="Arial"/>
                <w:szCs w:val="20"/>
              </w:rPr>
              <w:t xml:space="preserve"> </w:t>
            </w:r>
            <w:r w:rsidR="00F11FEE">
              <w:rPr>
                <w:rFonts w:cs="Arial"/>
                <w:szCs w:val="20"/>
              </w:rPr>
              <w:t>95 %</w:t>
            </w:r>
          </w:p>
        </w:tc>
        <w:tc>
          <w:tcPr>
            <w:tcW w:w="5381" w:type="dxa"/>
          </w:tcPr>
          <w:p w14:paraId="09F29D15" w14:textId="77777777" w:rsidR="00D332E5" w:rsidRDefault="00D332E5" w:rsidP="00D332E5"/>
        </w:tc>
      </w:tr>
      <w:tr w:rsidR="00D332E5" w14:paraId="4810D828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4C432DAD" w14:textId="35D0A131" w:rsidR="00D332E5" w:rsidRPr="008029D0" w:rsidRDefault="009D5577" w:rsidP="00D332E5">
            <w:r w:rsidRPr="008029D0">
              <w:rPr>
                <w:rFonts w:cs="Arial"/>
                <w:szCs w:val="20"/>
              </w:rPr>
              <w:t>V</w:t>
            </w:r>
            <w:r w:rsidR="00D332E5" w:rsidRPr="008029D0">
              <w:rPr>
                <w:rFonts w:cs="Arial"/>
                <w:szCs w:val="20"/>
              </w:rPr>
              <w:t>lastní zdroje příjemce</w:t>
            </w:r>
            <w:r w:rsidR="00375993">
              <w:rPr>
                <w:rFonts w:cs="Arial"/>
                <w:szCs w:val="20"/>
              </w:rPr>
              <w:t xml:space="preserve"> </w:t>
            </w:r>
            <w:r w:rsidR="00F11FEE">
              <w:rPr>
                <w:rFonts w:cs="Arial"/>
                <w:szCs w:val="20"/>
              </w:rPr>
              <w:t>5 %</w:t>
            </w:r>
          </w:p>
        </w:tc>
        <w:tc>
          <w:tcPr>
            <w:tcW w:w="5381" w:type="dxa"/>
          </w:tcPr>
          <w:p w14:paraId="483C302C" w14:textId="77777777" w:rsidR="00D332E5" w:rsidRDefault="00D332E5" w:rsidP="00D332E5"/>
        </w:tc>
      </w:tr>
      <w:tr w:rsidR="00D332E5" w14:paraId="4A631290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49415E02" w14:textId="0379F934" w:rsidR="00D332E5" w:rsidRPr="008029D0" w:rsidRDefault="009D5577" w:rsidP="00D332E5">
            <w:r w:rsidRPr="008029D0">
              <w:rPr>
                <w:rFonts w:cs="Arial"/>
                <w:szCs w:val="20"/>
              </w:rPr>
              <w:t>N</w:t>
            </w:r>
            <w:r w:rsidR="00D332E5" w:rsidRPr="008029D0">
              <w:rPr>
                <w:rFonts w:cs="Arial"/>
                <w:szCs w:val="20"/>
              </w:rPr>
              <w:t>ezpůsobilé výdaje</w:t>
            </w:r>
          </w:p>
        </w:tc>
        <w:tc>
          <w:tcPr>
            <w:tcW w:w="5381" w:type="dxa"/>
          </w:tcPr>
          <w:p w14:paraId="6BC046A5" w14:textId="77777777" w:rsidR="00D332E5" w:rsidRDefault="00D332E5" w:rsidP="00D332E5"/>
        </w:tc>
      </w:tr>
    </w:tbl>
    <w:p w14:paraId="16DDE99A" w14:textId="14A36169" w:rsidR="0017532F" w:rsidRPr="005E03CA" w:rsidRDefault="00AE2AED" w:rsidP="00AE5C9B">
      <w:pPr>
        <w:pStyle w:val="Nadpis1"/>
      </w:pPr>
      <w:r>
        <w:t>INDIKÁTORY PROJEKT</w:t>
      </w:r>
      <w:r w:rsidR="00FC7A2C">
        <w:t>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332E5" w14:paraId="7D0DB5C9" w14:textId="77777777" w:rsidTr="000D1D75">
        <w:tc>
          <w:tcPr>
            <w:tcW w:w="3681" w:type="dxa"/>
            <w:shd w:val="clear" w:color="auto" w:fill="FFF2CC" w:themeFill="accent4" w:themeFillTint="33"/>
          </w:tcPr>
          <w:p w14:paraId="12D551B0" w14:textId="7D9FC89E" w:rsidR="00D332E5" w:rsidRPr="008029D0" w:rsidRDefault="00D332E5" w:rsidP="00AE2AED">
            <w:r w:rsidRPr="008029D0">
              <w:t>Kód</w:t>
            </w:r>
            <w:r w:rsidR="00F11FEE">
              <w:t xml:space="preserve"> a název</w:t>
            </w:r>
          </w:p>
        </w:tc>
        <w:tc>
          <w:tcPr>
            <w:tcW w:w="5381" w:type="dxa"/>
          </w:tcPr>
          <w:p w14:paraId="1CAB9206" w14:textId="26D3ADCB" w:rsidR="00D332E5" w:rsidRPr="005E03CA" w:rsidRDefault="00382E16" w:rsidP="005E03CA">
            <w:r>
              <w:t>437 501 Počet obyvatel, kteří mají prospěch z opatření na posílení ochrany obyvatelstva před hrozbami spojenými se změnou klimatu a novými hrozbami</w:t>
            </w:r>
            <w:r w:rsidR="00400038">
              <w:t xml:space="preserve"> (povinný)</w:t>
            </w:r>
          </w:p>
        </w:tc>
      </w:tr>
      <w:tr w:rsidR="00D332E5" w14:paraId="29634532" w14:textId="77777777" w:rsidTr="000D1D75">
        <w:tc>
          <w:tcPr>
            <w:tcW w:w="3681" w:type="dxa"/>
            <w:shd w:val="clear" w:color="auto" w:fill="FFF2CC" w:themeFill="accent4" w:themeFillTint="33"/>
          </w:tcPr>
          <w:p w14:paraId="02610096" w14:textId="16263E84" w:rsidR="00D332E5" w:rsidRPr="008029D0" w:rsidRDefault="00D332E5" w:rsidP="00AE2AED">
            <w:r w:rsidRPr="008029D0">
              <w:t>Výchozí hodnota</w:t>
            </w:r>
            <w:r w:rsidR="00D02CAD">
              <w:t xml:space="preserve"> </w:t>
            </w:r>
            <w:r w:rsidR="00D02CAD" w:rsidRPr="008D338F">
              <w:t>(</w:t>
            </w:r>
            <w:r w:rsidR="00382E16">
              <w:t>obyvatelé</w:t>
            </w:r>
            <w:r w:rsidR="00D02CAD" w:rsidRPr="008D338F">
              <w:t>)</w:t>
            </w:r>
          </w:p>
        </w:tc>
        <w:tc>
          <w:tcPr>
            <w:tcW w:w="5381" w:type="dxa"/>
          </w:tcPr>
          <w:p w14:paraId="5E602473" w14:textId="77777777" w:rsidR="00D332E5" w:rsidRDefault="00D332E5" w:rsidP="00AE2AED"/>
        </w:tc>
      </w:tr>
      <w:tr w:rsidR="00D332E5" w14:paraId="4EFEC2BD" w14:textId="77777777" w:rsidTr="000D1D75">
        <w:tc>
          <w:tcPr>
            <w:tcW w:w="3681" w:type="dxa"/>
            <w:shd w:val="clear" w:color="auto" w:fill="FFF2CC" w:themeFill="accent4" w:themeFillTint="33"/>
          </w:tcPr>
          <w:p w14:paraId="60624B7B" w14:textId="50253DF9" w:rsidR="00D332E5" w:rsidRPr="008029D0" w:rsidRDefault="00D332E5" w:rsidP="00AE2AED">
            <w:r w:rsidRPr="008029D0">
              <w:t>Cílová hodnota</w:t>
            </w:r>
            <w:r w:rsidR="00D02CAD">
              <w:t xml:space="preserve"> </w:t>
            </w:r>
            <w:r w:rsidR="00D02CAD" w:rsidRPr="008D338F">
              <w:t>(</w:t>
            </w:r>
            <w:r w:rsidR="00382E16">
              <w:t>obyvatelé</w:t>
            </w:r>
            <w:r w:rsidR="00D02CAD" w:rsidRPr="008D338F">
              <w:t>)</w:t>
            </w:r>
          </w:p>
        </w:tc>
        <w:tc>
          <w:tcPr>
            <w:tcW w:w="5381" w:type="dxa"/>
          </w:tcPr>
          <w:p w14:paraId="35F68FFE" w14:textId="4C32F1BC" w:rsidR="00D332E5" w:rsidRDefault="00B80CF5" w:rsidP="00B80CF5">
            <w:pPr>
              <w:tabs>
                <w:tab w:val="left" w:pos="1215"/>
              </w:tabs>
            </w:pPr>
            <w:r>
              <w:tab/>
            </w:r>
          </w:p>
        </w:tc>
      </w:tr>
      <w:tr w:rsidR="00AC1DB7" w14:paraId="306B7CBF" w14:textId="77777777" w:rsidTr="000D1D75">
        <w:tc>
          <w:tcPr>
            <w:tcW w:w="3681" w:type="dxa"/>
            <w:shd w:val="clear" w:color="auto" w:fill="FFF2CC" w:themeFill="accent4" w:themeFillTint="33"/>
          </w:tcPr>
          <w:p w14:paraId="19F43E55" w14:textId="74B828B8" w:rsidR="00AC1DB7" w:rsidRPr="008029D0" w:rsidRDefault="00AC1DB7" w:rsidP="00AC1DB7">
            <w:r w:rsidRPr="008029D0">
              <w:lastRenderedPageBreak/>
              <w:t>Kód</w:t>
            </w:r>
            <w:r>
              <w:t xml:space="preserve"> a název</w:t>
            </w:r>
          </w:p>
        </w:tc>
        <w:tc>
          <w:tcPr>
            <w:tcW w:w="5381" w:type="dxa"/>
          </w:tcPr>
          <w:p w14:paraId="4A080318" w14:textId="67530DB7" w:rsidR="00AC1DB7" w:rsidRDefault="00AC1DB7" w:rsidP="00AC1DB7">
            <w:pPr>
              <w:spacing w:after="160" w:line="259" w:lineRule="auto"/>
            </w:pPr>
            <w:r>
              <w:t>570 012 Počet nových věcných prostředků složek IZS</w:t>
            </w:r>
          </w:p>
        </w:tc>
      </w:tr>
      <w:tr w:rsidR="00AC1DB7" w14:paraId="2CA210B9" w14:textId="77777777" w:rsidTr="000D1D75">
        <w:tc>
          <w:tcPr>
            <w:tcW w:w="3681" w:type="dxa"/>
            <w:shd w:val="clear" w:color="auto" w:fill="FFF2CC" w:themeFill="accent4" w:themeFillTint="33"/>
          </w:tcPr>
          <w:p w14:paraId="269D7ABD" w14:textId="05018424" w:rsidR="00AC1DB7" w:rsidRPr="008029D0" w:rsidRDefault="00AC1DB7" w:rsidP="00AC1DB7">
            <w:r w:rsidRPr="008029D0">
              <w:t>Výchozí hodnota</w:t>
            </w:r>
            <w:r>
              <w:t xml:space="preserve"> </w:t>
            </w:r>
            <w:r w:rsidRPr="008D338F">
              <w:t>(</w:t>
            </w:r>
            <w:r>
              <w:t>set</w:t>
            </w:r>
            <w:r w:rsidRPr="008D338F">
              <w:t>)</w:t>
            </w:r>
          </w:p>
        </w:tc>
        <w:tc>
          <w:tcPr>
            <w:tcW w:w="5381" w:type="dxa"/>
          </w:tcPr>
          <w:p w14:paraId="027A65DA" w14:textId="77777777" w:rsidR="00AC1DB7" w:rsidRDefault="00AC1DB7" w:rsidP="00AC1DB7">
            <w:pPr>
              <w:tabs>
                <w:tab w:val="left" w:pos="1215"/>
              </w:tabs>
            </w:pPr>
          </w:p>
        </w:tc>
      </w:tr>
      <w:tr w:rsidR="00AC1DB7" w14:paraId="7DF8C517" w14:textId="77777777" w:rsidTr="000D1D75">
        <w:tc>
          <w:tcPr>
            <w:tcW w:w="3681" w:type="dxa"/>
            <w:shd w:val="clear" w:color="auto" w:fill="FFF2CC" w:themeFill="accent4" w:themeFillTint="33"/>
          </w:tcPr>
          <w:p w14:paraId="60684959" w14:textId="279E3D68" w:rsidR="00AC1DB7" w:rsidRPr="008029D0" w:rsidRDefault="00AC1DB7" w:rsidP="00AC1DB7">
            <w:r w:rsidRPr="008029D0">
              <w:t>Cílová hodnota</w:t>
            </w:r>
            <w:r>
              <w:t xml:space="preserve"> </w:t>
            </w:r>
            <w:r w:rsidRPr="008D338F">
              <w:t>(</w:t>
            </w:r>
            <w:r>
              <w:t>set</w:t>
            </w:r>
            <w:r w:rsidRPr="008D338F">
              <w:t>)</w:t>
            </w:r>
          </w:p>
        </w:tc>
        <w:tc>
          <w:tcPr>
            <w:tcW w:w="5381" w:type="dxa"/>
          </w:tcPr>
          <w:p w14:paraId="1BD2B865" w14:textId="77777777" w:rsidR="00AC1DB7" w:rsidRDefault="00AC1DB7" w:rsidP="00AC1DB7">
            <w:pPr>
              <w:tabs>
                <w:tab w:val="left" w:pos="1215"/>
              </w:tabs>
            </w:pPr>
          </w:p>
        </w:tc>
      </w:tr>
      <w:tr w:rsidR="00AC1DB7" w14:paraId="72F87FEC" w14:textId="77777777" w:rsidTr="000D1D75">
        <w:tc>
          <w:tcPr>
            <w:tcW w:w="3681" w:type="dxa"/>
            <w:shd w:val="clear" w:color="auto" w:fill="FFF2CC" w:themeFill="accent4" w:themeFillTint="33"/>
          </w:tcPr>
          <w:p w14:paraId="16C3187D" w14:textId="3939282E" w:rsidR="00AC1DB7" w:rsidRPr="008029D0" w:rsidRDefault="00AC1DB7" w:rsidP="00AC1DB7">
            <w:r w:rsidRPr="008029D0">
              <w:t>Kód</w:t>
            </w:r>
            <w:r>
              <w:t xml:space="preserve"> a název</w:t>
            </w:r>
          </w:p>
        </w:tc>
        <w:tc>
          <w:tcPr>
            <w:tcW w:w="5381" w:type="dxa"/>
          </w:tcPr>
          <w:p w14:paraId="558F3BDD" w14:textId="4060DD15" w:rsidR="00AC1DB7" w:rsidRDefault="00AC1DB7" w:rsidP="00AC1DB7">
            <w:r>
              <w:t xml:space="preserve">575 012 Nové či </w:t>
            </w:r>
            <w:proofErr w:type="spellStart"/>
            <w:r>
              <w:t>zodolněné</w:t>
            </w:r>
            <w:proofErr w:type="spellEnd"/>
            <w:r>
              <w:t xml:space="preserve"> objekty sloužící složkám IZS</w:t>
            </w:r>
          </w:p>
        </w:tc>
      </w:tr>
      <w:tr w:rsidR="00AC1DB7" w14:paraId="68A6D236" w14:textId="77777777" w:rsidTr="000D1D75">
        <w:tc>
          <w:tcPr>
            <w:tcW w:w="3681" w:type="dxa"/>
            <w:shd w:val="clear" w:color="auto" w:fill="FFF2CC" w:themeFill="accent4" w:themeFillTint="33"/>
          </w:tcPr>
          <w:p w14:paraId="42507D7D" w14:textId="1BC6F744" w:rsidR="00AC1DB7" w:rsidRPr="008029D0" w:rsidRDefault="00AC1DB7" w:rsidP="00AC1DB7">
            <w:r w:rsidRPr="008029D0">
              <w:t>Výchozí hodnota</w:t>
            </w:r>
            <w:r>
              <w:t xml:space="preserve"> </w:t>
            </w:r>
            <w:r w:rsidRPr="008D338F">
              <w:t>(</w:t>
            </w:r>
            <w:r>
              <w:t>objekty</w:t>
            </w:r>
            <w:r w:rsidRPr="008D338F">
              <w:t>)</w:t>
            </w:r>
          </w:p>
        </w:tc>
        <w:tc>
          <w:tcPr>
            <w:tcW w:w="5381" w:type="dxa"/>
          </w:tcPr>
          <w:p w14:paraId="24EB0EE3" w14:textId="77777777" w:rsidR="00AC1DB7" w:rsidRDefault="00AC1DB7" w:rsidP="00AC1DB7">
            <w:pPr>
              <w:tabs>
                <w:tab w:val="left" w:pos="1215"/>
              </w:tabs>
            </w:pPr>
          </w:p>
        </w:tc>
      </w:tr>
      <w:tr w:rsidR="00AC1DB7" w14:paraId="77F464DD" w14:textId="77777777" w:rsidTr="000D1D75">
        <w:tc>
          <w:tcPr>
            <w:tcW w:w="3681" w:type="dxa"/>
            <w:shd w:val="clear" w:color="auto" w:fill="FFF2CC" w:themeFill="accent4" w:themeFillTint="33"/>
          </w:tcPr>
          <w:p w14:paraId="62DB40D9" w14:textId="55707224" w:rsidR="00AC1DB7" w:rsidRPr="008029D0" w:rsidRDefault="00AC1DB7" w:rsidP="00AC1DB7">
            <w:r w:rsidRPr="008029D0">
              <w:t>Cílová hodnota</w:t>
            </w:r>
            <w:r>
              <w:t xml:space="preserve"> </w:t>
            </w:r>
            <w:r w:rsidRPr="008D338F">
              <w:t>(</w:t>
            </w:r>
            <w:r>
              <w:t>objekty</w:t>
            </w:r>
            <w:r w:rsidRPr="008D338F">
              <w:t>)</w:t>
            </w:r>
          </w:p>
        </w:tc>
        <w:tc>
          <w:tcPr>
            <w:tcW w:w="5381" w:type="dxa"/>
          </w:tcPr>
          <w:p w14:paraId="1053BFDE" w14:textId="77777777" w:rsidR="00AC1DB7" w:rsidRDefault="00AC1DB7" w:rsidP="00AC1DB7">
            <w:pPr>
              <w:tabs>
                <w:tab w:val="left" w:pos="1215"/>
              </w:tabs>
            </w:pPr>
          </w:p>
        </w:tc>
      </w:tr>
      <w:tr w:rsidR="00AC1DB7" w14:paraId="1DD3F5DF" w14:textId="77777777" w:rsidTr="000D1D75">
        <w:tc>
          <w:tcPr>
            <w:tcW w:w="3681" w:type="dxa"/>
            <w:shd w:val="clear" w:color="auto" w:fill="FFF2CC" w:themeFill="accent4" w:themeFillTint="33"/>
          </w:tcPr>
          <w:p w14:paraId="7394EB4D" w14:textId="1E2F0299" w:rsidR="00AC1DB7" w:rsidRPr="008029D0" w:rsidRDefault="00AC1DB7" w:rsidP="00AC1DB7">
            <w:r w:rsidRPr="008029D0">
              <w:t>Kód</w:t>
            </w:r>
            <w:r>
              <w:t xml:space="preserve"> a název</w:t>
            </w:r>
          </w:p>
        </w:tc>
        <w:tc>
          <w:tcPr>
            <w:tcW w:w="5381" w:type="dxa"/>
          </w:tcPr>
          <w:p w14:paraId="3313E8BA" w14:textId="2A6CD305" w:rsidR="00AC1DB7" w:rsidRDefault="00AC1DB7" w:rsidP="00AC1DB7">
            <w:pPr>
              <w:spacing w:after="160" w:line="259" w:lineRule="auto"/>
            </w:pPr>
            <w:r>
              <w:t>575 101 Počet podpořených umělých zdrojů požární vody</w:t>
            </w:r>
          </w:p>
        </w:tc>
      </w:tr>
      <w:tr w:rsidR="00AC1DB7" w14:paraId="260E0B6D" w14:textId="77777777" w:rsidTr="000D1D75">
        <w:tc>
          <w:tcPr>
            <w:tcW w:w="3681" w:type="dxa"/>
            <w:shd w:val="clear" w:color="auto" w:fill="FFF2CC" w:themeFill="accent4" w:themeFillTint="33"/>
          </w:tcPr>
          <w:p w14:paraId="678C3EBB" w14:textId="549D7863" w:rsidR="00AC1DB7" w:rsidRPr="008029D0" w:rsidRDefault="00AC1DB7" w:rsidP="00AC1DB7">
            <w:r w:rsidRPr="008029D0">
              <w:t>Výchozí hodnota</w:t>
            </w:r>
            <w:r>
              <w:t xml:space="preserve"> </w:t>
            </w:r>
            <w:r w:rsidRPr="008D338F">
              <w:t>(</w:t>
            </w:r>
            <w:r>
              <w:t>zdroj požární vody</w:t>
            </w:r>
            <w:r w:rsidRPr="008D338F">
              <w:t>)</w:t>
            </w:r>
          </w:p>
        </w:tc>
        <w:tc>
          <w:tcPr>
            <w:tcW w:w="5381" w:type="dxa"/>
          </w:tcPr>
          <w:p w14:paraId="0A4F7A28" w14:textId="77777777" w:rsidR="00AC1DB7" w:rsidRDefault="00AC1DB7" w:rsidP="00AC1DB7">
            <w:pPr>
              <w:tabs>
                <w:tab w:val="left" w:pos="1215"/>
              </w:tabs>
            </w:pPr>
          </w:p>
        </w:tc>
      </w:tr>
      <w:tr w:rsidR="00AC1DB7" w14:paraId="33BDE3B7" w14:textId="77777777" w:rsidTr="000D1D75">
        <w:tc>
          <w:tcPr>
            <w:tcW w:w="3681" w:type="dxa"/>
            <w:shd w:val="clear" w:color="auto" w:fill="FFF2CC" w:themeFill="accent4" w:themeFillTint="33"/>
          </w:tcPr>
          <w:p w14:paraId="03D92599" w14:textId="5EAE1D17" w:rsidR="00AC1DB7" w:rsidRPr="008029D0" w:rsidRDefault="00AC1DB7" w:rsidP="00AC1DB7">
            <w:r w:rsidRPr="008029D0">
              <w:t>Cílová hodnota</w:t>
            </w:r>
            <w:r>
              <w:t xml:space="preserve"> </w:t>
            </w:r>
            <w:r w:rsidRPr="008D338F">
              <w:t>(</w:t>
            </w:r>
            <w:r>
              <w:t>zdroj požární vody</w:t>
            </w:r>
            <w:r w:rsidRPr="008D338F">
              <w:t>)</w:t>
            </w:r>
          </w:p>
        </w:tc>
        <w:tc>
          <w:tcPr>
            <w:tcW w:w="5381" w:type="dxa"/>
          </w:tcPr>
          <w:p w14:paraId="3C841F9F" w14:textId="77777777" w:rsidR="00AC1DB7" w:rsidRDefault="00AC1DB7" w:rsidP="00AC1DB7">
            <w:pPr>
              <w:tabs>
                <w:tab w:val="left" w:pos="1215"/>
              </w:tabs>
            </w:pPr>
          </w:p>
        </w:tc>
      </w:tr>
      <w:tr w:rsidR="00AC1DB7" w14:paraId="3FB58EC7" w14:textId="77777777" w:rsidTr="000D1D75">
        <w:tc>
          <w:tcPr>
            <w:tcW w:w="3681" w:type="dxa"/>
            <w:shd w:val="clear" w:color="auto" w:fill="FFF2CC" w:themeFill="accent4" w:themeFillTint="33"/>
          </w:tcPr>
          <w:p w14:paraId="3A669F4A" w14:textId="3608C192" w:rsidR="00AC1DB7" w:rsidRPr="008029D0" w:rsidRDefault="00AC1DB7" w:rsidP="00AC1DB7">
            <w:r w:rsidRPr="008029D0">
              <w:t xml:space="preserve">Kód </w:t>
            </w:r>
            <w:r>
              <w:t>a název</w:t>
            </w:r>
          </w:p>
        </w:tc>
        <w:tc>
          <w:tcPr>
            <w:tcW w:w="5381" w:type="dxa"/>
          </w:tcPr>
          <w:p w14:paraId="0DF9B586" w14:textId="1AFEC5C8" w:rsidR="00AC1DB7" w:rsidRPr="005E03CA" w:rsidRDefault="00AC1DB7" w:rsidP="00AC1DB7">
            <w:r>
              <w:t>575 401 Počet kusů nové techniky složek IZS</w:t>
            </w:r>
          </w:p>
        </w:tc>
      </w:tr>
      <w:tr w:rsidR="00AC1DB7" w14:paraId="3F4EF4DD" w14:textId="77777777" w:rsidTr="000D1D75">
        <w:tc>
          <w:tcPr>
            <w:tcW w:w="3681" w:type="dxa"/>
            <w:shd w:val="clear" w:color="auto" w:fill="FFF2CC" w:themeFill="accent4" w:themeFillTint="33"/>
          </w:tcPr>
          <w:p w14:paraId="12BF6EEC" w14:textId="182EAFFB" w:rsidR="00AC1DB7" w:rsidRPr="008029D0" w:rsidRDefault="00AC1DB7" w:rsidP="00AC1DB7">
            <w:r w:rsidRPr="008029D0">
              <w:t>Výchozí hodnota</w:t>
            </w:r>
            <w:r>
              <w:t xml:space="preserve"> </w:t>
            </w:r>
            <w:r w:rsidRPr="008D338F">
              <w:t>(</w:t>
            </w:r>
            <w:r>
              <w:t>Technika IZS</w:t>
            </w:r>
            <w:r w:rsidRPr="008D338F">
              <w:t>)</w:t>
            </w:r>
          </w:p>
        </w:tc>
        <w:tc>
          <w:tcPr>
            <w:tcW w:w="5381" w:type="dxa"/>
          </w:tcPr>
          <w:p w14:paraId="550F196B" w14:textId="77777777" w:rsidR="00AC1DB7" w:rsidRDefault="00AC1DB7" w:rsidP="00AC1DB7"/>
        </w:tc>
      </w:tr>
      <w:tr w:rsidR="00AC1DB7" w14:paraId="79EC5A72" w14:textId="77777777" w:rsidTr="000D1D75">
        <w:tc>
          <w:tcPr>
            <w:tcW w:w="3681" w:type="dxa"/>
            <w:shd w:val="clear" w:color="auto" w:fill="FFF2CC" w:themeFill="accent4" w:themeFillTint="33"/>
          </w:tcPr>
          <w:p w14:paraId="531497B4" w14:textId="2D1AF72F" w:rsidR="00AC1DB7" w:rsidRPr="008029D0" w:rsidRDefault="00AC1DB7" w:rsidP="00AC1DB7">
            <w:r w:rsidRPr="008029D0">
              <w:t>Cílová hodnota</w:t>
            </w:r>
            <w:r>
              <w:t xml:space="preserve"> </w:t>
            </w:r>
            <w:r w:rsidRPr="008D338F">
              <w:t>(</w:t>
            </w:r>
            <w:r>
              <w:t>Technika IZS</w:t>
            </w:r>
            <w:r w:rsidRPr="008D338F">
              <w:t>)</w:t>
            </w:r>
          </w:p>
        </w:tc>
        <w:tc>
          <w:tcPr>
            <w:tcW w:w="5381" w:type="dxa"/>
          </w:tcPr>
          <w:p w14:paraId="580CB0ED" w14:textId="77777777" w:rsidR="00AC1DB7" w:rsidRDefault="00AC1DB7" w:rsidP="00AC1DB7"/>
        </w:tc>
      </w:tr>
    </w:tbl>
    <w:p w14:paraId="35F2C026" w14:textId="77777777" w:rsidR="000520A5" w:rsidRPr="000520A5" w:rsidRDefault="000520A5" w:rsidP="000520A5"/>
    <w:p w14:paraId="0B30A551" w14:textId="0B87A188" w:rsidR="000520A5" w:rsidRDefault="000520A5" w:rsidP="00AE5C9B">
      <w:pPr>
        <w:pStyle w:val="Nadpis1"/>
      </w:pPr>
      <w:r>
        <w:t>PrEFERENČNÍ KRITÉRIA PRO HODNOCENÍ MAS</w:t>
      </w:r>
    </w:p>
    <w:p w14:paraId="0C20C3CD" w14:textId="18D12416" w:rsidR="000D1D75" w:rsidRPr="000D1D75" w:rsidRDefault="000D1D75" w:rsidP="000D1D75">
      <w:r>
        <w:t xml:space="preserve">Každé preferenční kritérium bude hodnoceno bodovou škálou </w:t>
      </w:r>
      <w:r w:rsidR="004B4B92">
        <w:t>1–5 b</w:t>
      </w:r>
      <w:r>
        <w:t>. Výsledný počet bodů bude průměrem jednotlivých bodových hodnocení navržených členy Výběrového orgánu MAS, tj. Výběrové komise MAS. Maximální počet bodů 20, minimální bodová hranice 11 b.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D1D75" w14:paraId="0DC5A980" w14:textId="77777777" w:rsidTr="00961807">
        <w:tc>
          <w:tcPr>
            <w:tcW w:w="3681" w:type="dxa"/>
            <w:shd w:val="clear" w:color="auto" w:fill="FFF2CC" w:themeFill="accent4" w:themeFillTint="33"/>
          </w:tcPr>
          <w:p w14:paraId="059C7B0B" w14:textId="77777777" w:rsidR="000D1D75" w:rsidRPr="007150A9" w:rsidRDefault="000D1D75" w:rsidP="00A62EF0">
            <w:pPr>
              <w:rPr>
                <w:b/>
                <w:bCs/>
              </w:rPr>
            </w:pPr>
            <w:r w:rsidRPr="007150A9">
              <w:rPr>
                <w:b/>
                <w:bCs/>
              </w:rPr>
              <w:t xml:space="preserve">Název </w:t>
            </w:r>
          </w:p>
        </w:tc>
        <w:tc>
          <w:tcPr>
            <w:tcW w:w="5381" w:type="dxa"/>
            <w:shd w:val="clear" w:color="auto" w:fill="FFF2CC" w:themeFill="accent4" w:themeFillTint="33"/>
          </w:tcPr>
          <w:p w14:paraId="4281EF49" w14:textId="5B890A05" w:rsidR="000D1D75" w:rsidRPr="007150A9" w:rsidRDefault="00755A17" w:rsidP="00A62EF0">
            <w:pPr>
              <w:rPr>
                <w:b/>
                <w:bCs/>
              </w:rPr>
            </w:pPr>
            <w:r>
              <w:rPr>
                <w:b/>
                <w:bCs/>
              </w:rPr>
              <w:t>Komentář žadatele</w:t>
            </w:r>
          </w:p>
        </w:tc>
      </w:tr>
      <w:tr w:rsidR="000D1D75" w14:paraId="0C44F475" w14:textId="77777777" w:rsidTr="00EF39CB">
        <w:tc>
          <w:tcPr>
            <w:tcW w:w="3681" w:type="dxa"/>
            <w:shd w:val="clear" w:color="auto" w:fill="FFF2CC" w:themeFill="accent4" w:themeFillTint="33"/>
          </w:tcPr>
          <w:p w14:paraId="73044F24" w14:textId="69095894" w:rsidR="000D1D75" w:rsidRPr="007150A9" w:rsidRDefault="000D1D75" w:rsidP="00A62EF0">
            <w:r w:rsidRPr="007150A9">
              <w:t>1. Projektový záměr je dostatečně po technické, finanční a administrativní stránce připraven k realizaci; byl vymezen časový harmonogram realizace.</w:t>
            </w:r>
            <w:r>
              <w:br/>
            </w:r>
            <w:r w:rsidRPr="000D1D75">
              <w:rPr>
                <w:sz w:val="18"/>
                <w:szCs w:val="18"/>
              </w:rPr>
              <w:t>(Žadatel dostatečně popsal svou připravenost k realizaci projektu včetně harmonogramu realizace projektu.)</w:t>
            </w:r>
          </w:p>
        </w:tc>
        <w:tc>
          <w:tcPr>
            <w:tcW w:w="5381" w:type="dxa"/>
          </w:tcPr>
          <w:p w14:paraId="1717EF53" w14:textId="0EC26664" w:rsidR="000D1D75" w:rsidRPr="007150A9" w:rsidRDefault="000D1D75" w:rsidP="00A62EF0">
            <w:pPr>
              <w:rPr>
                <w:color w:val="FF0000"/>
              </w:rPr>
            </w:pPr>
          </w:p>
        </w:tc>
      </w:tr>
      <w:tr w:rsidR="000D1D75" w14:paraId="60440970" w14:textId="77777777" w:rsidTr="004B1B86">
        <w:tc>
          <w:tcPr>
            <w:tcW w:w="3681" w:type="dxa"/>
            <w:shd w:val="clear" w:color="auto" w:fill="FFF2CC" w:themeFill="accent4" w:themeFillTint="33"/>
          </w:tcPr>
          <w:p w14:paraId="4999ECFF" w14:textId="77777777" w:rsidR="000D1D75" w:rsidRDefault="000D1D75" w:rsidP="000D1D75">
            <w:pPr>
              <w:rPr>
                <w:rFonts w:cs="Arial"/>
              </w:rPr>
            </w:pPr>
            <w:r w:rsidRPr="007150A9">
              <w:rPr>
                <w:rFonts w:cs="Arial"/>
              </w:rPr>
              <w:t>2. Projektový záměr má řádně zpracovaný rozpočet, projekt respektuje strukturu financování včetně dodržení % limitu spolufinancování.</w:t>
            </w:r>
          </w:p>
          <w:p w14:paraId="4C62F3E9" w14:textId="42616AC1" w:rsidR="000D1D75" w:rsidRPr="000D1D75" w:rsidRDefault="000D1D75" w:rsidP="000D1D75">
            <w:pPr>
              <w:rPr>
                <w:rFonts w:cs="Arial"/>
                <w:sz w:val="18"/>
                <w:szCs w:val="18"/>
              </w:rPr>
            </w:pPr>
            <w:r w:rsidRPr="000D1D75">
              <w:rPr>
                <w:sz w:val="18"/>
                <w:szCs w:val="18"/>
              </w:rPr>
              <w:t xml:space="preserve">(V rozpočtu jsou uvedeny pouze způsobilé výdaje v souladu s Výzvou č. 61 IROP; v rozpočtu jsou patrné výdaje přímé a nepřímé; je dodržen % limit na </w:t>
            </w:r>
            <w:r w:rsidRPr="000D1D75">
              <w:rPr>
                <w:sz w:val="18"/>
                <w:szCs w:val="18"/>
              </w:rPr>
              <w:lastRenderedPageBreak/>
              <w:t>paušální náklady; je dodrženo % spolufinancování.)</w:t>
            </w:r>
          </w:p>
        </w:tc>
        <w:tc>
          <w:tcPr>
            <w:tcW w:w="5381" w:type="dxa"/>
          </w:tcPr>
          <w:p w14:paraId="6741BEDD" w14:textId="52DED568" w:rsidR="000D1D75" w:rsidRPr="007150A9" w:rsidRDefault="000D1D75" w:rsidP="000D1D75"/>
        </w:tc>
      </w:tr>
      <w:tr w:rsidR="000D1D75" w14:paraId="78FF2F80" w14:textId="77777777" w:rsidTr="00145D39">
        <w:tc>
          <w:tcPr>
            <w:tcW w:w="3681" w:type="dxa"/>
            <w:shd w:val="clear" w:color="auto" w:fill="FFF2CC" w:themeFill="accent4" w:themeFillTint="33"/>
          </w:tcPr>
          <w:p w14:paraId="1A04B9D2" w14:textId="77777777" w:rsidR="000D1D75" w:rsidRDefault="000D1D75" w:rsidP="000D1D75">
            <w:r w:rsidRPr="007150A9">
              <w:t>3. Propagace MAS.</w:t>
            </w:r>
          </w:p>
          <w:p w14:paraId="2D2AEFC5" w14:textId="1DC2F869" w:rsidR="000D1D75" w:rsidRPr="00755A17" w:rsidRDefault="000D1D75" w:rsidP="000D1D75">
            <w:pPr>
              <w:rPr>
                <w:sz w:val="18"/>
                <w:szCs w:val="18"/>
              </w:rPr>
            </w:pPr>
            <w:r w:rsidRPr="00755A17">
              <w:rPr>
                <w:sz w:val="18"/>
                <w:szCs w:val="18"/>
              </w:rPr>
              <w:t>(Cílem kritéria je podpořit u veřejnosti povědomí o činnosti MAS, propagaci MAS a propagace realizovaných projektů a podpořit další rozvoj území. Možnosti propagace: logo MAS na webových stránkách žadatele, článek o projektu v místním tisku, článek na vlastní webových stránkách nebo Našem Broumovsku, příspěvek na sociálních sítích, plakát v sídle žadatele apod. Žadatel se zavazuje ke splnění kritéria do 6 měsíců od vydání Rozhodnutí o poskytnutí dotace.)</w:t>
            </w:r>
          </w:p>
        </w:tc>
        <w:tc>
          <w:tcPr>
            <w:tcW w:w="5381" w:type="dxa"/>
          </w:tcPr>
          <w:p w14:paraId="4FF4AF8A" w14:textId="0B12D414" w:rsidR="000D1D75" w:rsidRPr="007150A9" w:rsidRDefault="000D1D75" w:rsidP="000D1D75">
            <w:r w:rsidRPr="00F401A1">
              <w:t xml:space="preserve">                </w:t>
            </w:r>
          </w:p>
        </w:tc>
      </w:tr>
      <w:tr w:rsidR="000D1D75" w14:paraId="583CE5F5" w14:textId="77777777" w:rsidTr="007A4111">
        <w:tc>
          <w:tcPr>
            <w:tcW w:w="3681" w:type="dxa"/>
            <w:shd w:val="clear" w:color="auto" w:fill="FFF2CC" w:themeFill="accent4" w:themeFillTint="33"/>
          </w:tcPr>
          <w:p w14:paraId="4ED1B669" w14:textId="6C5ECB45" w:rsidR="000D1D75" w:rsidRDefault="000D1D75" w:rsidP="000D1D75">
            <w:r w:rsidRPr="007150A9">
              <w:t>4. Aktivita žadatele.</w:t>
            </w:r>
            <w:r>
              <w:br/>
            </w:r>
            <w:r w:rsidRPr="00755A17">
              <w:rPr>
                <w:sz w:val="18"/>
                <w:szCs w:val="18"/>
              </w:rPr>
              <w:t>(Žadatel, zřizující Jednotku sboru dobrovolných hasičů kategorie II, III a V, sám organizuje či aktivně spolupracuje a podílí se na pořádání aktivit spolku Sboru dobrovolných hasičů obce (exkurze pro školní kolektivy, akce pro veřejnost, hasičské soutěže atd.))</w:t>
            </w:r>
          </w:p>
          <w:p w14:paraId="70CE30B1" w14:textId="5E4FAAC4" w:rsidR="000D1D75" w:rsidRPr="007150A9" w:rsidRDefault="000D1D75" w:rsidP="000D1D75"/>
        </w:tc>
        <w:tc>
          <w:tcPr>
            <w:tcW w:w="5381" w:type="dxa"/>
          </w:tcPr>
          <w:p w14:paraId="6F242218" w14:textId="2C2EF52D" w:rsidR="000D1D75" w:rsidRPr="007150A9" w:rsidRDefault="000D1D75" w:rsidP="000D1D75"/>
        </w:tc>
      </w:tr>
    </w:tbl>
    <w:p w14:paraId="4DCD0257" w14:textId="034EDA75" w:rsidR="00AE2AED" w:rsidRPr="008029D0" w:rsidRDefault="00C97EF4" w:rsidP="00AE5C9B">
      <w:pPr>
        <w:pStyle w:val="Nadpis1"/>
      </w:pPr>
      <w:r>
        <w:t>PŘÍLOHY</w:t>
      </w:r>
    </w:p>
    <w:tbl>
      <w:tblPr>
        <w:tblStyle w:val="Mkatabulky"/>
        <w:tblW w:w="0" w:type="auto"/>
        <w:tblLook w:val="0680" w:firstRow="0" w:lastRow="0" w:firstColumn="1" w:lastColumn="0" w:noHBand="1" w:noVBand="1"/>
      </w:tblPr>
      <w:tblGrid>
        <w:gridCol w:w="1980"/>
        <w:gridCol w:w="7082"/>
      </w:tblGrid>
      <w:tr w:rsidR="002E75ED" w14:paraId="493BF854" w14:textId="77777777" w:rsidTr="00786DD1">
        <w:tc>
          <w:tcPr>
            <w:tcW w:w="1980" w:type="dxa"/>
            <w:shd w:val="clear" w:color="auto" w:fill="FFF2CC" w:themeFill="accent4" w:themeFillTint="33"/>
          </w:tcPr>
          <w:p w14:paraId="42B867B5" w14:textId="1E42D278" w:rsidR="002E75ED" w:rsidRPr="008029D0" w:rsidRDefault="002E75ED" w:rsidP="002E75ED">
            <w:pPr>
              <w:jc w:val="center"/>
            </w:pPr>
            <w:r>
              <w:t>1.</w:t>
            </w:r>
          </w:p>
        </w:tc>
        <w:tc>
          <w:tcPr>
            <w:tcW w:w="7082" w:type="dxa"/>
          </w:tcPr>
          <w:p w14:paraId="376F7082" w14:textId="68334703" w:rsidR="002E75ED" w:rsidRPr="008B03C8" w:rsidRDefault="002E75ED" w:rsidP="002E75ED">
            <w:r w:rsidRPr="008B03C8">
              <w:t>Plná moc (pokud je to relevantní)</w:t>
            </w:r>
          </w:p>
        </w:tc>
      </w:tr>
      <w:tr w:rsidR="002E75ED" w14:paraId="70A45A76" w14:textId="77777777" w:rsidTr="00786DD1">
        <w:tc>
          <w:tcPr>
            <w:tcW w:w="1980" w:type="dxa"/>
            <w:shd w:val="clear" w:color="auto" w:fill="FFF2CC" w:themeFill="accent4" w:themeFillTint="33"/>
          </w:tcPr>
          <w:p w14:paraId="1CB284D6" w14:textId="7981770E" w:rsidR="002E75ED" w:rsidRPr="008029D0" w:rsidRDefault="002E75ED" w:rsidP="002E75ED">
            <w:pPr>
              <w:jc w:val="center"/>
            </w:pPr>
            <w:r>
              <w:t>2.</w:t>
            </w:r>
          </w:p>
        </w:tc>
        <w:tc>
          <w:tcPr>
            <w:tcW w:w="7082" w:type="dxa"/>
          </w:tcPr>
          <w:p w14:paraId="079EC2D0" w14:textId="0E516CCF" w:rsidR="002E75ED" w:rsidRPr="00382E16" w:rsidRDefault="00A9641D" w:rsidP="002E75ED">
            <w:pPr>
              <w:rPr>
                <w:color w:val="FF0000"/>
              </w:rPr>
            </w:pPr>
            <w:r w:rsidRPr="00A9641D">
              <w:t>Rozpočet projektu</w:t>
            </w:r>
          </w:p>
        </w:tc>
      </w:tr>
      <w:tr w:rsidR="002E75ED" w14:paraId="08DD9C99" w14:textId="77777777" w:rsidTr="00786DD1">
        <w:tc>
          <w:tcPr>
            <w:tcW w:w="1980" w:type="dxa"/>
            <w:shd w:val="clear" w:color="auto" w:fill="FFF2CC" w:themeFill="accent4" w:themeFillTint="33"/>
          </w:tcPr>
          <w:p w14:paraId="6C2F43D8" w14:textId="70C2F886" w:rsidR="002E75ED" w:rsidRPr="008029D0" w:rsidRDefault="002E75ED" w:rsidP="002E75ED">
            <w:pPr>
              <w:jc w:val="center"/>
            </w:pPr>
            <w:r>
              <w:t>3.</w:t>
            </w:r>
          </w:p>
        </w:tc>
        <w:tc>
          <w:tcPr>
            <w:tcW w:w="7082" w:type="dxa"/>
          </w:tcPr>
          <w:p w14:paraId="6C4AB3B8" w14:textId="179AEF94" w:rsidR="002E75ED" w:rsidRPr="00382E16" w:rsidRDefault="00C92836" w:rsidP="002E75ED">
            <w:pPr>
              <w:rPr>
                <w:color w:val="FF0000"/>
              </w:rPr>
            </w:pPr>
            <w:r>
              <w:t>P</w:t>
            </w:r>
            <w:r w:rsidRPr="004835FB">
              <w:t>řipravenos</w:t>
            </w:r>
            <w:r>
              <w:t>t</w:t>
            </w:r>
            <w:r w:rsidRPr="004835FB">
              <w:t xml:space="preserve"> dokumentů</w:t>
            </w:r>
            <w:r>
              <w:t xml:space="preserve"> projektu</w:t>
            </w:r>
            <w:r w:rsidRPr="004835FB">
              <w:t xml:space="preserve"> pro plnou žádost o </w:t>
            </w:r>
            <w:r>
              <w:t>podporu</w:t>
            </w:r>
            <w:r w:rsidRPr="004835FB">
              <w:t xml:space="preserve"> v MS2021+</w:t>
            </w:r>
          </w:p>
        </w:tc>
      </w:tr>
    </w:tbl>
    <w:p w14:paraId="6D858E71" w14:textId="5A138A8A" w:rsidR="00AE2AED" w:rsidRDefault="00AE2AED" w:rsidP="00AE2AED"/>
    <w:p w14:paraId="682A77FA" w14:textId="57A0C5A7" w:rsidR="00AE2AED" w:rsidRDefault="00AE2AED" w:rsidP="00AE2AED">
      <w:bookmarkStart w:id="0" w:name="_Hlk140130282"/>
      <w:r w:rsidRPr="008029D0">
        <w:t>M</w:t>
      </w:r>
      <w:r w:rsidR="008029D0">
        <w:t>ísto a datum</w:t>
      </w:r>
      <w:r w:rsidRPr="008029D0">
        <w:t>:</w:t>
      </w:r>
      <w:r w:rsidR="001B33D5">
        <w:t xml:space="preserve"> </w:t>
      </w:r>
    </w:p>
    <w:p w14:paraId="4BEFF80D" w14:textId="77777777" w:rsidR="0001623C" w:rsidRDefault="0001623C" w:rsidP="00AE2AED"/>
    <w:p w14:paraId="70552B39" w14:textId="5FC8EF6B" w:rsidR="00C97EF4" w:rsidRDefault="0001623C" w:rsidP="0001623C">
      <w:pPr>
        <w:jc w:val="right"/>
      </w:pPr>
      <w:r>
        <w:t>………………………………………………………………….</w:t>
      </w:r>
    </w:p>
    <w:p w14:paraId="35AD4ADA" w14:textId="1DB955CC" w:rsidR="00AE2AED" w:rsidRPr="008029D0" w:rsidRDefault="0001623C" w:rsidP="001B33D5">
      <w:pPr>
        <w:spacing w:after="120" w:line="240" w:lineRule="auto"/>
        <w:jc w:val="right"/>
      </w:pPr>
      <w:r>
        <w:t>Podpis s</w:t>
      </w:r>
      <w:r w:rsidR="008029D0" w:rsidRPr="008029D0">
        <w:t>tatutární</w:t>
      </w:r>
      <w:r>
        <w:t>ho</w:t>
      </w:r>
      <w:r w:rsidR="008029D0" w:rsidRPr="008029D0">
        <w:t>/pověřen</w:t>
      </w:r>
      <w:r>
        <w:t>ého</w:t>
      </w:r>
      <w:r w:rsidR="008029D0" w:rsidRPr="008029D0">
        <w:t xml:space="preserve"> zástupce</w:t>
      </w:r>
    </w:p>
    <w:p w14:paraId="28030C75" w14:textId="5712683B" w:rsidR="00AE2AED" w:rsidRPr="0001623C" w:rsidRDefault="0001623C" w:rsidP="0001623C">
      <w:pPr>
        <w:jc w:val="right"/>
        <w:rPr>
          <w:sz w:val="20"/>
          <w:szCs w:val="20"/>
        </w:rPr>
      </w:pPr>
      <w:r w:rsidRPr="0001623C">
        <w:rPr>
          <w:sz w:val="20"/>
          <w:szCs w:val="20"/>
        </w:rPr>
        <w:t>(může být i elektronický podpis)</w:t>
      </w:r>
      <w:bookmarkEnd w:id="0"/>
    </w:p>
    <w:sectPr w:rsidR="00AE2AED" w:rsidRPr="0001623C" w:rsidSect="00B80CF5">
      <w:headerReference w:type="default" r:id="rId11"/>
      <w:footerReference w:type="default" r:id="rId12"/>
      <w:pgSz w:w="11906" w:h="16838"/>
      <w:pgMar w:top="1417" w:right="1417" w:bottom="1417" w:left="1417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7FA81" w14:textId="77777777" w:rsidR="00CA1FB7" w:rsidRDefault="00CA1FB7" w:rsidP="00DC4000">
      <w:pPr>
        <w:spacing w:after="0" w:line="240" w:lineRule="auto"/>
      </w:pPr>
      <w:r>
        <w:separator/>
      </w:r>
    </w:p>
  </w:endnote>
  <w:endnote w:type="continuationSeparator" w:id="0">
    <w:p w14:paraId="35BB1290" w14:textId="77777777" w:rsidR="00CA1FB7" w:rsidRDefault="00CA1FB7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7792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30A6803" w14:textId="3305A8EC" w:rsidR="00B80CF5" w:rsidRDefault="00B80CF5">
            <w:pPr>
              <w:pStyle w:val="Zpat"/>
              <w:jc w:val="center"/>
            </w:pPr>
            <w:r w:rsidRPr="00B80CF5">
              <w:rPr>
                <w:sz w:val="20"/>
                <w:szCs w:val="20"/>
              </w:rPr>
              <w:t xml:space="preserve">Stránka </w:t>
            </w:r>
            <w:r w:rsidRPr="00B80CF5">
              <w:rPr>
                <w:sz w:val="20"/>
                <w:szCs w:val="20"/>
              </w:rPr>
              <w:fldChar w:fldCharType="begin"/>
            </w:r>
            <w:r w:rsidRPr="00B80CF5">
              <w:rPr>
                <w:sz w:val="20"/>
                <w:szCs w:val="20"/>
              </w:rPr>
              <w:instrText>PAGE</w:instrText>
            </w:r>
            <w:r w:rsidRPr="00B80CF5">
              <w:rPr>
                <w:sz w:val="20"/>
                <w:szCs w:val="20"/>
              </w:rPr>
              <w:fldChar w:fldCharType="separate"/>
            </w:r>
            <w:r w:rsidRPr="00B80CF5">
              <w:rPr>
                <w:sz w:val="20"/>
                <w:szCs w:val="20"/>
              </w:rPr>
              <w:t>2</w:t>
            </w:r>
            <w:r w:rsidRPr="00B80CF5">
              <w:rPr>
                <w:sz w:val="20"/>
                <w:szCs w:val="20"/>
              </w:rPr>
              <w:fldChar w:fldCharType="end"/>
            </w:r>
            <w:r w:rsidRPr="00B80CF5">
              <w:rPr>
                <w:sz w:val="20"/>
                <w:szCs w:val="20"/>
              </w:rPr>
              <w:t xml:space="preserve"> z </w:t>
            </w:r>
            <w:r w:rsidRPr="00B80CF5">
              <w:rPr>
                <w:sz w:val="20"/>
                <w:szCs w:val="20"/>
              </w:rPr>
              <w:fldChar w:fldCharType="begin"/>
            </w:r>
            <w:r w:rsidRPr="00B80CF5">
              <w:rPr>
                <w:sz w:val="20"/>
                <w:szCs w:val="20"/>
              </w:rPr>
              <w:instrText>NUMPAGES</w:instrText>
            </w:r>
            <w:r w:rsidRPr="00B80CF5">
              <w:rPr>
                <w:sz w:val="20"/>
                <w:szCs w:val="20"/>
              </w:rPr>
              <w:fldChar w:fldCharType="separate"/>
            </w:r>
            <w:r w:rsidRPr="00B80CF5">
              <w:rPr>
                <w:sz w:val="20"/>
                <w:szCs w:val="20"/>
              </w:rPr>
              <w:t>2</w:t>
            </w:r>
            <w:r w:rsidRPr="00B80CF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4EF0725C" w14:textId="77777777" w:rsidR="005020AC" w:rsidRDefault="005020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A6311" w14:textId="77777777" w:rsidR="00CA1FB7" w:rsidRDefault="00CA1FB7" w:rsidP="00DC4000">
      <w:pPr>
        <w:spacing w:after="0" w:line="240" w:lineRule="auto"/>
      </w:pPr>
      <w:r>
        <w:separator/>
      </w:r>
    </w:p>
  </w:footnote>
  <w:footnote w:type="continuationSeparator" w:id="0">
    <w:p w14:paraId="2651D6E6" w14:textId="77777777" w:rsidR="00CA1FB7" w:rsidRDefault="00CA1FB7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0ABC621B" w:rsidR="00DC4000" w:rsidRDefault="00B84E5A">
    <w:pPr>
      <w:pStyle w:val="Zhlav"/>
    </w:pPr>
    <w:r>
      <w:rPr>
        <w:noProof/>
      </w:rPr>
      <w:drawing>
        <wp:inline distT="0" distB="0" distL="0" distR="0" wp14:anchorId="04570084" wp14:editId="3AD420A6">
          <wp:extent cx="4229100" cy="509058"/>
          <wp:effectExtent l="0" t="0" r="0" b="5715"/>
          <wp:docPr id="6867554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2104" cy="543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20AC">
      <w:t xml:space="preserve">  </w:t>
    </w:r>
    <w:r w:rsidR="005020AC">
      <w:rPr>
        <w:noProof/>
      </w:rPr>
      <w:drawing>
        <wp:inline distT="0" distB="0" distL="0" distR="0" wp14:anchorId="7F91C7B5" wp14:editId="27788021">
          <wp:extent cx="1416808" cy="558165"/>
          <wp:effectExtent l="0" t="0" r="0" b="0"/>
          <wp:docPr id="85383288" name="Obrázek 1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83288" name="Obrázek 1" descr="Obsah obrázku Písmo, symbol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29" cy="567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AEA16" w14:textId="77777777" w:rsidR="00B80CF5" w:rsidRDefault="00B80C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6AC2"/>
    <w:multiLevelType w:val="hybridMultilevel"/>
    <w:tmpl w:val="B37ABE8C"/>
    <w:lvl w:ilvl="0" w:tplc="70AE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42072"/>
    <w:multiLevelType w:val="hybridMultilevel"/>
    <w:tmpl w:val="F38CFC1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61"/>
    <w:multiLevelType w:val="hybridMultilevel"/>
    <w:tmpl w:val="00BEC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B0C19"/>
    <w:multiLevelType w:val="hybridMultilevel"/>
    <w:tmpl w:val="9530BD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162EF"/>
    <w:multiLevelType w:val="hybridMultilevel"/>
    <w:tmpl w:val="6D1C3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067476">
    <w:abstractNumId w:val="0"/>
  </w:num>
  <w:num w:numId="2" w16cid:durableId="1278172067">
    <w:abstractNumId w:val="1"/>
  </w:num>
  <w:num w:numId="3" w16cid:durableId="1696692711">
    <w:abstractNumId w:val="4"/>
  </w:num>
  <w:num w:numId="4" w16cid:durableId="1305236917">
    <w:abstractNumId w:val="3"/>
  </w:num>
  <w:num w:numId="5" w16cid:durableId="597635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623C"/>
    <w:rsid w:val="00023B11"/>
    <w:rsid w:val="00047D1E"/>
    <w:rsid w:val="000520A5"/>
    <w:rsid w:val="00077C3C"/>
    <w:rsid w:val="000957D3"/>
    <w:rsid w:val="000D1D75"/>
    <w:rsid w:val="000E67E5"/>
    <w:rsid w:val="00100958"/>
    <w:rsid w:val="00106565"/>
    <w:rsid w:val="001115D4"/>
    <w:rsid w:val="001418F3"/>
    <w:rsid w:val="0017532F"/>
    <w:rsid w:val="001767D6"/>
    <w:rsid w:val="00195E76"/>
    <w:rsid w:val="001B0620"/>
    <w:rsid w:val="001B33D5"/>
    <w:rsid w:val="001F5C2A"/>
    <w:rsid w:val="0023690F"/>
    <w:rsid w:val="00260C35"/>
    <w:rsid w:val="002666B3"/>
    <w:rsid w:val="00270106"/>
    <w:rsid w:val="002749EF"/>
    <w:rsid w:val="00282D80"/>
    <w:rsid w:val="002A1AA3"/>
    <w:rsid w:val="002C1BEB"/>
    <w:rsid w:val="002D0781"/>
    <w:rsid w:val="002E75ED"/>
    <w:rsid w:val="002E7863"/>
    <w:rsid w:val="00351DDA"/>
    <w:rsid w:val="00352976"/>
    <w:rsid w:val="0036034F"/>
    <w:rsid w:val="00367255"/>
    <w:rsid w:val="00374278"/>
    <w:rsid w:val="00375993"/>
    <w:rsid w:val="00382E16"/>
    <w:rsid w:val="00400038"/>
    <w:rsid w:val="00455349"/>
    <w:rsid w:val="004A70A7"/>
    <w:rsid w:val="004B4B92"/>
    <w:rsid w:val="004D408E"/>
    <w:rsid w:val="004E36F2"/>
    <w:rsid w:val="004E4B1D"/>
    <w:rsid w:val="004F489F"/>
    <w:rsid w:val="005020AC"/>
    <w:rsid w:val="00566AB1"/>
    <w:rsid w:val="00583387"/>
    <w:rsid w:val="00592C8C"/>
    <w:rsid w:val="005E03CA"/>
    <w:rsid w:val="006114AC"/>
    <w:rsid w:val="006C1720"/>
    <w:rsid w:val="006C505E"/>
    <w:rsid w:val="006C580A"/>
    <w:rsid w:val="006E6251"/>
    <w:rsid w:val="007150A9"/>
    <w:rsid w:val="0074625F"/>
    <w:rsid w:val="00755A17"/>
    <w:rsid w:val="00756F8E"/>
    <w:rsid w:val="00786DD1"/>
    <w:rsid w:val="007D1E1A"/>
    <w:rsid w:val="008029D0"/>
    <w:rsid w:val="00806654"/>
    <w:rsid w:val="00832D63"/>
    <w:rsid w:val="00885681"/>
    <w:rsid w:val="008B03C8"/>
    <w:rsid w:val="008C7144"/>
    <w:rsid w:val="008D2CA8"/>
    <w:rsid w:val="008F1B16"/>
    <w:rsid w:val="008F6AE5"/>
    <w:rsid w:val="0090666E"/>
    <w:rsid w:val="00991C31"/>
    <w:rsid w:val="00993C2E"/>
    <w:rsid w:val="009D5577"/>
    <w:rsid w:val="009F5F06"/>
    <w:rsid w:val="00A5620F"/>
    <w:rsid w:val="00A9641D"/>
    <w:rsid w:val="00AC004D"/>
    <w:rsid w:val="00AC1DB7"/>
    <w:rsid w:val="00AC3E18"/>
    <w:rsid w:val="00AE2AED"/>
    <w:rsid w:val="00AE5C9B"/>
    <w:rsid w:val="00AF2567"/>
    <w:rsid w:val="00B36B43"/>
    <w:rsid w:val="00B80CF5"/>
    <w:rsid w:val="00B84E5A"/>
    <w:rsid w:val="00BA3A50"/>
    <w:rsid w:val="00BA5D28"/>
    <w:rsid w:val="00BB2CB1"/>
    <w:rsid w:val="00C13769"/>
    <w:rsid w:val="00C238A7"/>
    <w:rsid w:val="00C566ED"/>
    <w:rsid w:val="00C63367"/>
    <w:rsid w:val="00C82441"/>
    <w:rsid w:val="00C92836"/>
    <w:rsid w:val="00C97EF4"/>
    <w:rsid w:val="00CA16D4"/>
    <w:rsid w:val="00CA1FB7"/>
    <w:rsid w:val="00CB33F3"/>
    <w:rsid w:val="00CC7308"/>
    <w:rsid w:val="00CC73EC"/>
    <w:rsid w:val="00D02CAD"/>
    <w:rsid w:val="00D332E5"/>
    <w:rsid w:val="00D62762"/>
    <w:rsid w:val="00DC4000"/>
    <w:rsid w:val="00DC5AAA"/>
    <w:rsid w:val="00DE060B"/>
    <w:rsid w:val="00DE1C3C"/>
    <w:rsid w:val="00DE46D8"/>
    <w:rsid w:val="00E2556F"/>
    <w:rsid w:val="00E31AC9"/>
    <w:rsid w:val="00E64B27"/>
    <w:rsid w:val="00EF18AB"/>
    <w:rsid w:val="00F11FEE"/>
    <w:rsid w:val="00F23197"/>
    <w:rsid w:val="00F379D1"/>
    <w:rsid w:val="00F401A1"/>
    <w:rsid w:val="00F45D5F"/>
    <w:rsid w:val="00F5775E"/>
    <w:rsid w:val="00FC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1720"/>
    <w:rPr>
      <w:rFonts w:ascii="Noto Sans" w:hAnsi="Noto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AE5C9B"/>
    <w:pPr>
      <w:keepNext/>
      <w:keepLines/>
      <w:spacing w:before="240" w:after="120" w:line="240" w:lineRule="auto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5C9B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5C9B"/>
    <w:rPr>
      <w:rFonts w:ascii="Noto Sans" w:eastAsiaTheme="majorEastAsia" w:hAnsi="Noto Sans" w:cstheme="majorBidi"/>
      <w:b/>
      <w:caps/>
      <w:sz w:val="24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C238A7"/>
    <w:pPr>
      <w:spacing w:after="0" w:line="240" w:lineRule="auto"/>
    </w:pPr>
  </w:style>
  <w:style w:type="table" w:styleId="Barevntabulkasmkou7zvraznn5">
    <w:name w:val="Grid Table 7 Colorful Accent 5"/>
    <w:basedOn w:val="Normlntabulka"/>
    <w:uiPriority w:val="52"/>
    <w:rsid w:val="00A5620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mavtabulkasmkou5zvraznn5">
    <w:name w:val="Grid Table 5 Dark Accent 5"/>
    <w:basedOn w:val="Normlntabulka"/>
    <w:uiPriority w:val="50"/>
    <w:rsid w:val="00A562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Siln">
    <w:name w:val="Strong"/>
    <w:basedOn w:val="Standardnpsmoodstavce"/>
    <w:uiPriority w:val="22"/>
    <w:rsid w:val="00F45D5F"/>
    <w:rPr>
      <w:b/>
      <w:bCs/>
    </w:rPr>
  </w:style>
  <w:style w:type="paragraph" w:styleId="Odstavecseseznamem">
    <w:name w:val="List Paragraph"/>
    <w:basedOn w:val="Normln"/>
    <w:uiPriority w:val="34"/>
    <w:qFormat/>
    <w:rsid w:val="00AE2AED"/>
    <w:pPr>
      <w:ind w:left="720"/>
      <w:contextualSpacing/>
    </w:pPr>
  </w:style>
  <w:style w:type="table" w:styleId="Mkatabulky">
    <w:name w:val="Table Grid"/>
    <w:basedOn w:val="Normlntabulka"/>
    <w:uiPriority w:val="39"/>
    <w:rsid w:val="0059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5">
    <w:name w:val="Grid Table 4 Accent 5"/>
    <w:basedOn w:val="Normlntabulka"/>
    <w:uiPriority w:val="49"/>
    <w:rsid w:val="00D332E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D332E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Svtltabulkasmkou1zvraznn5">
    <w:name w:val="Grid Table 1 Light Accent 5"/>
    <w:basedOn w:val="Normlntabulka"/>
    <w:uiPriority w:val="46"/>
    <w:rsid w:val="00D332E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2Char">
    <w:name w:val="Nadpis 2 Char"/>
    <w:basedOn w:val="Standardnpsmoodstavce"/>
    <w:link w:val="Nadpis2"/>
    <w:uiPriority w:val="9"/>
    <w:rsid w:val="00AE5C9B"/>
    <w:rPr>
      <w:rFonts w:ascii="Noto Sans" w:eastAsiaTheme="majorEastAsia" w:hAnsi="Noto Sans" w:cstheme="majorBidi"/>
      <w:b/>
      <w:sz w:val="28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20A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20A5"/>
    <w:rPr>
      <w:rFonts w:ascii="Noto Sans" w:hAnsi="Noto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520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3D0EE-B52A-477B-8008-766B79D06B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Lenka Wilkeová</cp:lastModifiedBy>
  <cp:revision>65</cp:revision>
  <cp:lastPrinted>2024-05-14T13:32:00Z</cp:lastPrinted>
  <dcterms:created xsi:type="dcterms:W3CDTF">2022-01-28T11:01:00Z</dcterms:created>
  <dcterms:modified xsi:type="dcterms:W3CDTF">2026-03-26T20:35:00Z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