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10D2" w14:textId="2E7D8842" w:rsidR="00065505" w:rsidRDefault="0064531C" w:rsidP="00701098">
      <w:pPr>
        <w:pStyle w:val="Nadpis1"/>
      </w:pPr>
      <w:r>
        <w:t>Prohlášení k záměru projektu</w:t>
      </w:r>
    </w:p>
    <w:p w14:paraId="3A2B401C" w14:textId="77777777" w:rsidR="00460F77" w:rsidRDefault="005A7637" w:rsidP="005A7637">
      <w:r>
        <w:t xml:space="preserve">Žadatel přikládá toto prohlášení jako součást Žádosti o dotaci v rámci 12. výzvy MAS Broumovsko+ </w:t>
      </w:r>
      <w:r w:rsidRPr="005A7637">
        <w:t>–</w:t>
      </w:r>
      <w:r>
        <w:t xml:space="preserve"> SP SZP II. Jedná se o povinnou přílohu vztahující se k plnění preferenčního kritéria s názvem </w:t>
      </w:r>
      <w:r w:rsidRPr="005A7637">
        <w:rPr>
          <w:b/>
          <w:bCs/>
          <w:i/>
          <w:iCs/>
        </w:rPr>
        <w:t>Rozšíření stávajících aktivit žadatele</w:t>
      </w:r>
      <w:r>
        <w:t xml:space="preserve"> v rámci </w:t>
      </w:r>
      <w:proofErr w:type="spellStart"/>
      <w:r>
        <w:t>Fiche</w:t>
      </w:r>
      <w:proofErr w:type="spellEnd"/>
      <w:r>
        <w:t xml:space="preserve"> 4 – Podnikání malých a středních podniků. </w:t>
      </w:r>
    </w:p>
    <w:p w14:paraId="7EA5C9B3" w14:textId="3937C4D3" w:rsidR="000C5DF6" w:rsidRDefault="005A7637" w:rsidP="005A7637">
      <w:r>
        <w:t xml:space="preserve">Cílem tohoto dokumentu je doložit </w:t>
      </w:r>
      <w:r w:rsidR="000C5DF6">
        <w:t>deklarovanou změnu</w:t>
      </w:r>
      <w:r>
        <w:t xml:space="preserve"> podnikatelských aktivit v rámci projektu</w:t>
      </w:r>
      <w:r w:rsidR="000C5DF6">
        <w:t>, která je rovněž popsána ve formuláři Žádosti o dotaci.</w:t>
      </w:r>
    </w:p>
    <w:p w14:paraId="24D9750C" w14:textId="77777777" w:rsidR="000C5DF6" w:rsidRDefault="000C5DF6" w:rsidP="005A7637"/>
    <w:p w14:paraId="68966792" w14:textId="5F9B6F3D" w:rsidR="000C5DF6" w:rsidRPr="00626221" w:rsidRDefault="000C5DF6" w:rsidP="005A7637">
      <w:pPr>
        <w:rPr>
          <w:b/>
          <w:bCs/>
        </w:rPr>
      </w:pPr>
      <w:r w:rsidRPr="00626221">
        <w:rPr>
          <w:b/>
          <w:bCs/>
        </w:rPr>
        <w:t>Prohlašuji, že:</w:t>
      </w:r>
    </w:p>
    <w:tbl>
      <w:tblPr>
        <w:tblStyle w:val="Mkatabulky"/>
        <w:tblW w:w="0" w:type="auto"/>
        <w:tblBorders>
          <w:top w:val="single" w:sz="8" w:space="0" w:color="E9BF61" w:themeColor="text2"/>
          <w:left w:val="single" w:sz="8" w:space="0" w:color="E9BF61" w:themeColor="text2"/>
          <w:bottom w:val="single" w:sz="8" w:space="0" w:color="E9BF61" w:themeColor="text2"/>
          <w:right w:val="single" w:sz="8" w:space="0" w:color="E9BF61" w:themeColor="text2"/>
          <w:insideH w:val="single" w:sz="8" w:space="0" w:color="E9BF61" w:themeColor="text2"/>
          <w:insideV w:val="single" w:sz="8" w:space="0" w:color="E9BF61" w:themeColor="text2"/>
        </w:tblBorders>
        <w:tblLook w:val="04A0" w:firstRow="1" w:lastRow="0" w:firstColumn="1" w:lastColumn="0" w:noHBand="0" w:noVBand="1"/>
      </w:tblPr>
      <w:tblGrid>
        <w:gridCol w:w="2258"/>
        <w:gridCol w:w="6663"/>
      </w:tblGrid>
      <w:tr w:rsidR="000C5DF6" w14:paraId="603CC04B" w14:textId="77777777" w:rsidTr="00626221">
        <w:trPr>
          <w:trHeight w:val="206"/>
        </w:trPr>
        <w:tc>
          <w:tcPr>
            <w:tcW w:w="2258" w:type="dxa"/>
            <w:shd w:val="clear" w:color="auto" w:fill="FAF2DF" w:themeFill="text2" w:themeFillTint="33"/>
            <w:vAlign w:val="center"/>
          </w:tcPr>
          <w:p w14:paraId="7CCC8D27" w14:textId="0EE17A5D" w:rsidR="000C5DF6" w:rsidRPr="00626221" w:rsidRDefault="00626221" w:rsidP="00626221">
            <w:r w:rsidRPr="00626221">
              <w:t>Projekt zahrnuje následující novou aktivitu:</w:t>
            </w:r>
          </w:p>
        </w:tc>
        <w:tc>
          <w:tcPr>
            <w:tcW w:w="6663" w:type="dxa"/>
            <w:shd w:val="clear" w:color="auto" w:fill="FAF2DF" w:themeFill="text2" w:themeFillTint="33"/>
            <w:vAlign w:val="center"/>
          </w:tcPr>
          <w:p w14:paraId="63F2448D" w14:textId="6D592823" w:rsidR="000C5DF6" w:rsidRPr="00594B8F" w:rsidRDefault="00626221" w:rsidP="00626221">
            <w:pPr>
              <w:rPr>
                <w:i/>
                <w:iCs/>
              </w:rPr>
            </w:pPr>
            <w:r w:rsidRPr="00594B8F">
              <w:rPr>
                <w:i/>
                <w:iCs/>
              </w:rPr>
              <w:t>(uveďte konkrétní popis)</w:t>
            </w:r>
          </w:p>
        </w:tc>
      </w:tr>
      <w:tr w:rsidR="000C5DF6" w14:paraId="7AD029A0" w14:textId="77777777" w:rsidTr="00626221">
        <w:tc>
          <w:tcPr>
            <w:tcW w:w="2258" w:type="dxa"/>
            <w:vAlign w:val="center"/>
          </w:tcPr>
          <w:p w14:paraId="6D925F78" w14:textId="69076F58" w:rsidR="000C5DF6" w:rsidRPr="00626221" w:rsidRDefault="00626221" w:rsidP="00626221">
            <w:r w:rsidRPr="00626221">
              <w:t>Tato aktivita je pro moji firmu nová, dosud nebyla realizována. Oproti současné činnosti se liší tím, že:</w:t>
            </w:r>
          </w:p>
        </w:tc>
        <w:tc>
          <w:tcPr>
            <w:tcW w:w="6663" w:type="dxa"/>
            <w:vAlign w:val="center"/>
          </w:tcPr>
          <w:p w14:paraId="20E1358D" w14:textId="404BA01F" w:rsidR="000C5DF6" w:rsidRPr="00594B8F" w:rsidRDefault="00626221" w:rsidP="00626221">
            <w:pPr>
              <w:rPr>
                <w:i/>
                <w:iCs/>
              </w:rPr>
            </w:pPr>
            <w:r w:rsidRPr="00594B8F">
              <w:rPr>
                <w:i/>
                <w:iCs/>
              </w:rPr>
              <w:t>(stručně popište rozdíl)</w:t>
            </w:r>
          </w:p>
        </w:tc>
      </w:tr>
      <w:tr w:rsidR="000C5DF6" w14:paraId="57F0D2FC" w14:textId="77777777" w:rsidTr="00626221">
        <w:tc>
          <w:tcPr>
            <w:tcW w:w="2258" w:type="dxa"/>
            <w:shd w:val="clear" w:color="auto" w:fill="FAF2DF" w:themeFill="text2" w:themeFillTint="33"/>
            <w:vAlign w:val="center"/>
          </w:tcPr>
          <w:p w14:paraId="036B7BBA" w14:textId="5D476A4B" w:rsidR="000C5DF6" w:rsidRPr="00626221" w:rsidRDefault="00626221" w:rsidP="00626221">
            <w:r w:rsidRPr="00626221">
              <w:t>Aktuálně nabízíme tyto aktivity:</w:t>
            </w:r>
          </w:p>
        </w:tc>
        <w:tc>
          <w:tcPr>
            <w:tcW w:w="6663" w:type="dxa"/>
            <w:shd w:val="clear" w:color="auto" w:fill="FAF2DF" w:themeFill="text2" w:themeFillTint="33"/>
            <w:vAlign w:val="center"/>
          </w:tcPr>
          <w:p w14:paraId="0105D609" w14:textId="0D76EEF5" w:rsidR="000C5DF6" w:rsidRPr="00594B8F" w:rsidRDefault="00626221" w:rsidP="00626221">
            <w:pPr>
              <w:rPr>
                <w:i/>
                <w:iCs/>
              </w:rPr>
            </w:pPr>
            <w:r w:rsidRPr="00594B8F">
              <w:rPr>
                <w:i/>
                <w:iCs/>
              </w:rPr>
              <w:t>(uveďte seznam, přiložte ceník, odkaz na web apod.)</w:t>
            </w:r>
          </w:p>
        </w:tc>
      </w:tr>
      <w:tr w:rsidR="000C5DF6" w14:paraId="2E0E817E" w14:textId="77777777" w:rsidTr="00626221">
        <w:tc>
          <w:tcPr>
            <w:tcW w:w="2258" w:type="dxa"/>
            <w:vAlign w:val="center"/>
          </w:tcPr>
          <w:p w14:paraId="4B244B4D" w14:textId="17C5AB98" w:rsidR="000C5DF6" w:rsidRPr="00626221" w:rsidRDefault="00626221" w:rsidP="00626221">
            <w:r w:rsidRPr="00626221">
              <w:t>Nově rozšířená aktivita bude zahájena:</w:t>
            </w:r>
          </w:p>
        </w:tc>
        <w:tc>
          <w:tcPr>
            <w:tcW w:w="6663" w:type="dxa"/>
            <w:vAlign w:val="center"/>
          </w:tcPr>
          <w:p w14:paraId="2835ABDA" w14:textId="60FAEB67" w:rsidR="000C5DF6" w:rsidRPr="00594B8F" w:rsidRDefault="00626221" w:rsidP="00626221">
            <w:pPr>
              <w:rPr>
                <w:i/>
                <w:iCs/>
              </w:rPr>
            </w:pPr>
            <w:r w:rsidRPr="00594B8F">
              <w:rPr>
                <w:i/>
                <w:iCs/>
              </w:rPr>
              <w:t>(uveďte předpokládané datum – pozn. v souladu s harmonogramem projektu)</w:t>
            </w:r>
          </w:p>
        </w:tc>
      </w:tr>
      <w:tr w:rsidR="000C5DF6" w14:paraId="0C4403F1" w14:textId="77777777" w:rsidTr="00626221">
        <w:tc>
          <w:tcPr>
            <w:tcW w:w="2258" w:type="dxa"/>
            <w:shd w:val="clear" w:color="auto" w:fill="FAF2DF" w:themeFill="text2" w:themeFillTint="33"/>
            <w:vAlign w:val="center"/>
          </w:tcPr>
          <w:p w14:paraId="518F379F" w14:textId="1554B2B9" w:rsidR="000C5DF6" w:rsidRPr="00626221" w:rsidRDefault="00626221" w:rsidP="00626221">
            <w:r w:rsidRPr="00626221">
              <w:t>Pokud jde o nově zřízenou živnost, uvádím nejzazší termín jejího zápisu do živnostenského rejstříku:</w:t>
            </w:r>
          </w:p>
        </w:tc>
        <w:tc>
          <w:tcPr>
            <w:tcW w:w="6663" w:type="dxa"/>
            <w:shd w:val="clear" w:color="auto" w:fill="FAF2DF" w:themeFill="text2" w:themeFillTint="33"/>
            <w:vAlign w:val="center"/>
          </w:tcPr>
          <w:p w14:paraId="5B9C0A4D" w14:textId="3AF9C34C" w:rsidR="000C5DF6" w:rsidRPr="00594B8F" w:rsidRDefault="00626221" w:rsidP="00626221">
            <w:pPr>
              <w:rPr>
                <w:i/>
                <w:iCs/>
              </w:rPr>
            </w:pPr>
            <w:r w:rsidRPr="00594B8F">
              <w:rPr>
                <w:i/>
                <w:iCs/>
              </w:rPr>
              <w:t>(předpokládané datum – pozn. upozornění pro žadatele: výpis z živnostenského rejstříku bude nutné doložit na MAS nejpozději do termínu předložení Žádosti o platbu)</w:t>
            </w:r>
          </w:p>
        </w:tc>
      </w:tr>
    </w:tbl>
    <w:p w14:paraId="3D4F062C" w14:textId="77777777" w:rsidR="00EF24F7" w:rsidRDefault="00EF24F7" w:rsidP="00701098"/>
    <w:p w14:paraId="66982F5A" w14:textId="775D86FA" w:rsidR="00626221" w:rsidRDefault="00626221" w:rsidP="00701098">
      <w:r>
        <w:t>Prohlašuji, že výše uvedené informace jsou pravdivé a zakládají se na skutečnosti.</w:t>
      </w:r>
    </w:p>
    <w:p w14:paraId="7F912EF9" w14:textId="77777777" w:rsidR="00626221" w:rsidRDefault="00626221" w:rsidP="00701098"/>
    <w:p w14:paraId="10044E81" w14:textId="77777777" w:rsidR="00626221" w:rsidRDefault="00626221" w:rsidP="00701098"/>
    <w:p w14:paraId="08CB1142" w14:textId="77777777" w:rsidR="00626221" w:rsidRDefault="00626221" w:rsidP="00626221">
      <w:r>
        <w:t>Datum: _______________</w:t>
      </w:r>
    </w:p>
    <w:p w14:paraId="7161C772" w14:textId="6DDCC17C" w:rsidR="00626221" w:rsidRDefault="00626221" w:rsidP="00626221">
      <w:r>
        <w:t>Jméno a příjmení žadatele (oprávněného zástupce): ______________________________</w:t>
      </w:r>
    </w:p>
    <w:p w14:paraId="4F2D62A4" w14:textId="77777777" w:rsidR="00626221" w:rsidRDefault="00626221" w:rsidP="00626221">
      <w:r>
        <w:t>Podpis: ______________________________</w:t>
      </w:r>
    </w:p>
    <w:p w14:paraId="4674C58A" w14:textId="77777777" w:rsidR="00626221" w:rsidRPr="007A17AC" w:rsidRDefault="00626221" w:rsidP="00701098"/>
    <w:sectPr w:rsidR="00626221" w:rsidRPr="007A17AC" w:rsidSect="00F2397A">
      <w:headerReference w:type="default" r:id="rId8"/>
      <w:footerReference w:type="default" r:id="rId9"/>
      <w:pgSz w:w="11906" w:h="16838"/>
      <w:pgMar w:top="1417" w:right="1417" w:bottom="1417" w:left="141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DD12" w14:textId="77777777" w:rsidR="00512B65" w:rsidRDefault="00512B65" w:rsidP="00C74115">
      <w:pPr>
        <w:spacing w:after="0" w:line="240" w:lineRule="auto"/>
      </w:pPr>
      <w:r>
        <w:separator/>
      </w:r>
    </w:p>
  </w:endnote>
  <w:endnote w:type="continuationSeparator" w:id="0">
    <w:p w14:paraId="56B8B5E8" w14:textId="77777777" w:rsidR="00512B65" w:rsidRDefault="00512B65" w:rsidP="00C7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3A8D" w14:textId="582663E4" w:rsidR="00C74115" w:rsidRDefault="0064531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737016" wp14:editId="0DEE0C69">
          <wp:simplePos x="0" y="0"/>
          <wp:positionH relativeFrom="margin">
            <wp:posOffset>-704850</wp:posOffset>
          </wp:positionH>
          <wp:positionV relativeFrom="paragraph">
            <wp:posOffset>-180975</wp:posOffset>
          </wp:positionV>
          <wp:extent cx="4787320" cy="576000"/>
          <wp:effectExtent l="0" t="0" r="0" b="0"/>
          <wp:wrapTight wrapText="bothSides">
            <wp:wrapPolygon edited="0">
              <wp:start x="0" y="0"/>
              <wp:lineTo x="0" y="20719"/>
              <wp:lineTo x="21488" y="20719"/>
              <wp:lineTo x="21488" y="0"/>
              <wp:lineTo x="0" y="0"/>
            </wp:wrapPolygon>
          </wp:wrapTight>
          <wp:docPr id="5876389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32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80E406B" wp14:editId="61D25143">
          <wp:simplePos x="0" y="0"/>
          <wp:positionH relativeFrom="margin">
            <wp:posOffset>5009515</wp:posOffset>
          </wp:positionH>
          <wp:positionV relativeFrom="page">
            <wp:posOffset>9844405</wp:posOffset>
          </wp:positionV>
          <wp:extent cx="1247775" cy="704850"/>
          <wp:effectExtent l="0" t="0" r="9525" b="0"/>
          <wp:wrapTight wrapText="bothSides">
            <wp:wrapPolygon edited="0">
              <wp:start x="17808" y="0"/>
              <wp:lineTo x="10882" y="3503"/>
              <wp:lineTo x="7255" y="7589"/>
              <wp:lineTo x="0" y="12843"/>
              <wp:lineTo x="0" y="15178"/>
              <wp:lineTo x="10223" y="18681"/>
              <wp:lineTo x="0" y="18681"/>
              <wp:lineTo x="0" y="21016"/>
              <wp:lineTo x="20446" y="21016"/>
              <wp:lineTo x="21105" y="19265"/>
              <wp:lineTo x="19786" y="18681"/>
              <wp:lineTo x="18137" y="18681"/>
              <wp:lineTo x="21435" y="13427"/>
              <wp:lineTo x="21435" y="0"/>
              <wp:lineTo x="17808" y="0"/>
            </wp:wrapPolygon>
          </wp:wrapTight>
          <wp:docPr id="1453368346" name="Obrázek 2" descr="Obsah obrázku Grafika, Barevnost, žlut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368346" name="Obrázek 2" descr="Obsah obrázku Grafika, Barevnost, žlutá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BAC674" w14:textId="6D1AF514" w:rsidR="00C74115" w:rsidRDefault="00C74115" w:rsidP="00C7411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7A5D" w14:textId="77777777" w:rsidR="00512B65" w:rsidRDefault="00512B65" w:rsidP="00C74115">
      <w:pPr>
        <w:spacing w:after="0" w:line="240" w:lineRule="auto"/>
      </w:pPr>
      <w:r>
        <w:separator/>
      </w:r>
    </w:p>
  </w:footnote>
  <w:footnote w:type="continuationSeparator" w:id="0">
    <w:p w14:paraId="33ABA978" w14:textId="77777777" w:rsidR="00512B65" w:rsidRDefault="00512B65" w:rsidP="00C7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18EE" w14:textId="482817E2" w:rsidR="00C74115" w:rsidRDefault="0064531C">
    <w:pPr>
      <w:pStyle w:val="Zhlav"/>
    </w:pPr>
    <w:r>
      <w:rPr>
        <w:noProof/>
      </w:rPr>
      <w:drawing>
        <wp:inline distT="0" distB="0" distL="0" distR="0" wp14:anchorId="452927B2" wp14:editId="56E4B566">
          <wp:extent cx="5695950" cy="514350"/>
          <wp:effectExtent l="0" t="0" r="0" b="0"/>
          <wp:docPr id="11943137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18CDF" w14:textId="54199B9E" w:rsidR="00C74115" w:rsidRPr="00F2397A" w:rsidRDefault="00C74115">
    <w:pPr>
      <w:pStyle w:val="Zhlav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46B60"/>
    <w:multiLevelType w:val="hybridMultilevel"/>
    <w:tmpl w:val="4DB453BC"/>
    <w:lvl w:ilvl="0" w:tplc="04050011">
      <w:start w:val="1"/>
      <w:numFmt w:val="decimal"/>
      <w:lvlText w:val="%1)"/>
      <w:lvlJc w:val="left"/>
      <w:pPr>
        <w:ind w:left="1559" w:hanging="360"/>
      </w:pPr>
    </w:lvl>
    <w:lvl w:ilvl="1" w:tplc="04050017">
      <w:start w:val="1"/>
      <w:numFmt w:val="lowerLetter"/>
      <w:lvlText w:val="%2)"/>
      <w:lvlJc w:val="left"/>
      <w:pPr>
        <w:ind w:left="2279" w:hanging="360"/>
      </w:pPr>
    </w:lvl>
    <w:lvl w:ilvl="2" w:tplc="0405001B">
      <w:start w:val="1"/>
      <w:numFmt w:val="lowerRoman"/>
      <w:lvlText w:val="%3."/>
      <w:lvlJc w:val="right"/>
      <w:pPr>
        <w:ind w:left="2999" w:hanging="180"/>
      </w:pPr>
    </w:lvl>
    <w:lvl w:ilvl="3" w:tplc="0405000F">
      <w:start w:val="1"/>
      <w:numFmt w:val="decimal"/>
      <w:lvlText w:val="%4."/>
      <w:lvlJc w:val="left"/>
      <w:pPr>
        <w:ind w:left="3719" w:hanging="360"/>
      </w:pPr>
    </w:lvl>
    <w:lvl w:ilvl="4" w:tplc="04050019">
      <w:start w:val="1"/>
      <w:numFmt w:val="lowerLetter"/>
      <w:lvlText w:val="%5."/>
      <w:lvlJc w:val="left"/>
      <w:pPr>
        <w:ind w:left="4439" w:hanging="360"/>
      </w:pPr>
    </w:lvl>
    <w:lvl w:ilvl="5" w:tplc="0405001B">
      <w:start w:val="1"/>
      <w:numFmt w:val="lowerRoman"/>
      <w:lvlText w:val="%6."/>
      <w:lvlJc w:val="right"/>
      <w:pPr>
        <w:ind w:left="5159" w:hanging="180"/>
      </w:pPr>
    </w:lvl>
    <w:lvl w:ilvl="6" w:tplc="0405000F">
      <w:start w:val="1"/>
      <w:numFmt w:val="decimal"/>
      <w:lvlText w:val="%7."/>
      <w:lvlJc w:val="left"/>
      <w:pPr>
        <w:ind w:left="5879" w:hanging="360"/>
      </w:pPr>
    </w:lvl>
    <w:lvl w:ilvl="7" w:tplc="04050019">
      <w:start w:val="1"/>
      <w:numFmt w:val="lowerLetter"/>
      <w:lvlText w:val="%8."/>
      <w:lvlJc w:val="left"/>
      <w:pPr>
        <w:ind w:left="6599" w:hanging="360"/>
      </w:pPr>
    </w:lvl>
    <w:lvl w:ilvl="8" w:tplc="0405001B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3C902C2A"/>
    <w:multiLevelType w:val="hybridMultilevel"/>
    <w:tmpl w:val="498CE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0607A"/>
    <w:multiLevelType w:val="hybridMultilevel"/>
    <w:tmpl w:val="C4EE8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57DD8"/>
    <w:multiLevelType w:val="hybridMultilevel"/>
    <w:tmpl w:val="111E0AD0"/>
    <w:lvl w:ilvl="0" w:tplc="C3AE785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D61"/>
    <w:multiLevelType w:val="multilevel"/>
    <w:tmpl w:val="7E42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22CCC"/>
    <w:multiLevelType w:val="hybridMultilevel"/>
    <w:tmpl w:val="8118E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69209">
    <w:abstractNumId w:val="4"/>
  </w:num>
  <w:num w:numId="2" w16cid:durableId="1058897645">
    <w:abstractNumId w:val="0"/>
  </w:num>
  <w:num w:numId="3" w16cid:durableId="1392845434">
    <w:abstractNumId w:val="2"/>
  </w:num>
  <w:num w:numId="4" w16cid:durableId="227154305">
    <w:abstractNumId w:val="1"/>
  </w:num>
  <w:num w:numId="5" w16cid:durableId="693576147">
    <w:abstractNumId w:val="3"/>
  </w:num>
  <w:num w:numId="6" w16cid:durableId="633143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15"/>
    <w:rsid w:val="0002180E"/>
    <w:rsid w:val="00030A32"/>
    <w:rsid w:val="00065505"/>
    <w:rsid w:val="000C097A"/>
    <w:rsid w:val="000C5DF6"/>
    <w:rsid w:val="000D2DD1"/>
    <w:rsid w:val="000D76D0"/>
    <w:rsid w:val="00132BA9"/>
    <w:rsid w:val="00175410"/>
    <w:rsid w:val="001A1344"/>
    <w:rsid w:val="001A5F18"/>
    <w:rsid w:val="001C7305"/>
    <w:rsid w:val="001D5F7C"/>
    <w:rsid w:val="001E2DFD"/>
    <w:rsid w:val="001E62AB"/>
    <w:rsid w:val="002049C7"/>
    <w:rsid w:val="00207D30"/>
    <w:rsid w:val="002459BF"/>
    <w:rsid w:val="002861D7"/>
    <w:rsid w:val="002A517E"/>
    <w:rsid w:val="002F10E7"/>
    <w:rsid w:val="00320101"/>
    <w:rsid w:val="00324E9B"/>
    <w:rsid w:val="00325AB4"/>
    <w:rsid w:val="003614FD"/>
    <w:rsid w:val="003D703F"/>
    <w:rsid w:val="00460F77"/>
    <w:rsid w:val="00464DB9"/>
    <w:rsid w:val="00480D7A"/>
    <w:rsid w:val="004A3CEE"/>
    <w:rsid w:val="004B09D2"/>
    <w:rsid w:val="004B6188"/>
    <w:rsid w:val="00507E0F"/>
    <w:rsid w:val="00512B65"/>
    <w:rsid w:val="00552EEA"/>
    <w:rsid w:val="00594B8F"/>
    <w:rsid w:val="005A5046"/>
    <w:rsid w:val="005A7637"/>
    <w:rsid w:val="005D48F8"/>
    <w:rsid w:val="00626221"/>
    <w:rsid w:val="0064531C"/>
    <w:rsid w:val="00653040"/>
    <w:rsid w:val="00686BB0"/>
    <w:rsid w:val="00701098"/>
    <w:rsid w:val="00717117"/>
    <w:rsid w:val="00727C4E"/>
    <w:rsid w:val="00764E9A"/>
    <w:rsid w:val="00765C2C"/>
    <w:rsid w:val="007A17AC"/>
    <w:rsid w:val="007C35FC"/>
    <w:rsid w:val="007C798C"/>
    <w:rsid w:val="007E6388"/>
    <w:rsid w:val="007F7B60"/>
    <w:rsid w:val="00842BEE"/>
    <w:rsid w:val="008A7168"/>
    <w:rsid w:val="009028F0"/>
    <w:rsid w:val="00913229"/>
    <w:rsid w:val="0097061E"/>
    <w:rsid w:val="009C2331"/>
    <w:rsid w:val="009E4D9A"/>
    <w:rsid w:val="00A03820"/>
    <w:rsid w:val="00A42968"/>
    <w:rsid w:val="00A45448"/>
    <w:rsid w:val="00A6145C"/>
    <w:rsid w:val="00A72FD6"/>
    <w:rsid w:val="00A8317E"/>
    <w:rsid w:val="00B05256"/>
    <w:rsid w:val="00B3167E"/>
    <w:rsid w:val="00B81E38"/>
    <w:rsid w:val="00BF07CB"/>
    <w:rsid w:val="00C23B5F"/>
    <w:rsid w:val="00C672F3"/>
    <w:rsid w:val="00C74115"/>
    <w:rsid w:val="00CD423B"/>
    <w:rsid w:val="00D601A7"/>
    <w:rsid w:val="00D86EA4"/>
    <w:rsid w:val="00DB4161"/>
    <w:rsid w:val="00DD2F6B"/>
    <w:rsid w:val="00DF70BC"/>
    <w:rsid w:val="00E063C1"/>
    <w:rsid w:val="00E905A8"/>
    <w:rsid w:val="00EB31E3"/>
    <w:rsid w:val="00EC7583"/>
    <w:rsid w:val="00ED69E7"/>
    <w:rsid w:val="00EE6938"/>
    <w:rsid w:val="00EF24F7"/>
    <w:rsid w:val="00F2397A"/>
    <w:rsid w:val="00F2630A"/>
    <w:rsid w:val="00F4017A"/>
    <w:rsid w:val="00F416AB"/>
    <w:rsid w:val="00F46573"/>
    <w:rsid w:val="00F8266D"/>
    <w:rsid w:val="00F9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6620F"/>
  <w15:chartTrackingRefBased/>
  <w15:docId w15:val="{8AA3A082-EACC-4FED-9E71-49599F96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BB0"/>
    <w:rPr>
      <w:rFonts w:ascii="Noto Sans" w:hAnsi="Noto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F10E7"/>
    <w:pPr>
      <w:keepNext/>
      <w:keepLines/>
      <w:spacing w:before="120" w:after="120"/>
      <w:outlineLvl w:val="0"/>
    </w:pPr>
    <w:rPr>
      <w:rFonts w:eastAsiaTheme="majorEastAsia" w:cstheme="majorBidi"/>
      <w:b/>
      <w:color w:val="E9BF61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05A8"/>
    <w:pPr>
      <w:keepNext/>
      <w:keepLines/>
      <w:spacing w:before="40" w:after="0"/>
      <w:outlineLvl w:val="1"/>
    </w:pPr>
    <w:rPr>
      <w:rFonts w:eastAsiaTheme="majorEastAsia" w:cstheme="majorBidi"/>
      <w:b/>
      <w:color w:val="2B2A2A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6BB0"/>
    <w:pPr>
      <w:keepNext/>
      <w:keepLines/>
      <w:spacing w:before="40" w:after="0"/>
      <w:outlineLvl w:val="2"/>
    </w:pPr>
    <w:rPr>
      <w:rFonts w:eastAsiaTheme="majorEastAsia" w:cstheme="majorBidi"/>
      <w:b/>
      <w:color w:val="2B2A2A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68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F58D7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115"/>
  </w:style>
  <w:style w:type="paragraph" w:styleId="Zpat">
    <w:name w:val="footer"/>
    <w:basedOn w:val="Normln"/>
    <w:link w:val="ZpatChar"/>
    <w:uiPriority w:val="99"/>
    <w:unhideWhenUsed/>
    <w:rsid w:val="00C7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115"/>
  </w:style>
  <w:style w:type="paragraph" w:styleId="Bezmezer">
    <w:name w:val="No Spacing"/>
    <w:uiPriority w:val="1"/>
    <w:qFormat/>
    <w:rsid w:val="00686BB0"/>
    <w:pPr>
      <w:spacing w:after="0" w:line="240" w:lineRule="auto"/>
    </w:pPr>
    <w:rPr>
      <w:rFonts w:ascii="Noto Sans" w:hAnsi="Noto Sans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2F10E7"/>
    <w:rPr>
      <w:rFonts w:ascii="Noto Sans" w:eastAsiaTheme="majorEastAsia" w:hAnsi="Noto Sans" w:cstheme="majorBidi"/>
      <w:b/>
      <w:color w:val="E9BF61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905A8"/>
    <w:rPr>
      <w:rFonts w:ascii="Noto Sans" w:eastAsiaTheme="majorEastAsia" w:hAnsi="Noto Sans" w:cstheme="majorBidi"/>
      <w:b/>
      <w:color w:val="2B2A2A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6BB0"/>
    <w:rPr>
      <w:rFonts w:ascii="Noto Sans" w:eastAsiaTheme="majorEastAsia" w:hAnsi="Noto Sans" w:cstheme="majorBidi"/>
      <w:b/>
      <w:color w:val="2B2A2A" w:themeColor="text1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86BB0"/>
    <w:rPr>
      <w:rFonts w:asciiTheme="majorHAnsi" w:eastAsiaTheme="majorEastAsia" w:hAnsiTheme="majorHAnsi" w:cstheme="majorBidi"/>
      <w:i/>
      <w:iCs/>
      <w:color w:val="1F58D7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7F7B60"/>
    <w:pPr>
      <w:spacing w:after="0" w:line="240" w:lineRule="auto"/>
      <w:contextualSpacing/>
    </w:pPr>
    <w:rPr>
      <w:rFonts w:eastAsiaTheme="majorEastAsia" w:cstheme="majorBidi"/>
      <w:b/>
      <w:color w:val="E9BF61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7B60"/>
    <w:rPr>
      <w:rFonts w:ascii="Noto Sans" w:eastAsiaTheme="majorEastAsia" w:hAnsi="Noto Sans" w:cstheme="majorBidi"/>
      <w:b/>
      <w:color w:val="E9BF61" w:themeColor="text2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6BB0"/>
    <w:pPr>
      <w:numPr>
        <w:ilvl w:val="1"/>
      </w:numPr>
    </w:pPr>
    <w:rPr>
      <w:rFonts w:eastAsiaTheme="minorEastAsia"/>
      <w:color w:val="2B2A2A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6BB0"/>
    <w:rPr>
      <w:rFonts w:ascii="Noto Sans" w:eastAsiaTheme="minorEastAsia" w:hAnsi="Noto Sans"/>
      <w:color w:val="2B2A2A" w:themeColor="text1"/>
      <w:spacing w:val="15"/>
    </w:rPr>
  </w:style>
  <w:style w:type="character" w:styleId="Zdraznnjemn">
    <w:name w:val="Subtle Emphasis"/>
    <w:basedOn w:val="Standardnpsmoodstavce"/>
    <w:uiPriority w:val="19"/>
    <w:qFormat/>
    <w:rsid w:val="00686BB0"/>
    <w:rPr>
      <w:i/>
      <w:iCs/>
      <w:color w:val="605E5E" w:themeColor="text1" w:themeTint="BF"/>
    </w:rPr>
  </w:style>
  <w:style w:type="character" w:styleId="Zdraznn">
    <w:name w:val="Emphasis"/>
    <w:basedOn w:val="Standardnpsmoodstavce"/>
    <w:uiPriority w:val="20"/>
    <w:qFormat/>
    <w:rsid w:val="00686BB0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065505"/>
    <w:rPr>
      <w:i/>
      <w:iCs/>
      <w:color w:val="618BE8" w:themeColor="accent1"/>
    </w:rPr>
  </w:style>
  <w:style w:type="character" w:styleId="Siln">
    <w:name w:val="Strong"/>
    <w:basedOn w:val="Standardnpsmoodstavce"/>
    <w:uiPriority w:val="22"/>
    <w:qFormat/>
    <w:rsid w:val="0006550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65505"/>
    <w:pPr>
      <w:spacing w:before="200"/>
      <w:ind w:left="864" w:right="864"/>
      <w:jc w:val="center"/>
    </w:pPr>
    <w:rPr>
      <w:i/>
      <w:iCs/>
      <w:color w:val="605E5E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505"/>
    <w:rPr>
      <w:rFonts w:ascii="Noto Sans" w:hAnsi="Noto Sans"/>
      <w:i/>
      <w:iCs/>
      <w:color w:val="605E5E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065505"/>
    <w:pPr>
      <w:pBdr>
        <w:top w:val="single" w:sz="4" w:space="10" w:color="618BE8" w:themeColor="accent1"/>
        <w:bottom w:val="single" w:sz="4" w:space="10" w:color="618BE8" w:themeColor="accent1"/>
      </w:pBdr>
      <w:spacing w:before="360" w:after="360"/>
      <w:ind w:left="864" w:right="864"/>
      <w:jc w:val="center"/>
    </w:pPr>
    <w:rPr>
      <w:i/>
      <w:iCs/>
      <w:color w:val="2B2A2A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5505"/>
    <w:rPr>
      <w:rFonts w:ascii="Noto Sans" w:hAnsi="Noto Sans"/>
      <w:i/>
      <w:iCs/>
      <w:color w:val="2B2A2A" w:themeColor="text1"/>
      <w:sz w:val="20"/>
    </w:rPr>
  </w:style>
  <w:style w:type="character" w:styleId="Odkazjemn">
    <w:name w:val="Subtle Reference"/>
    <w:basedOn w:val="Standardnpsmoodstavce"/>
    <w:uiPriority w:val="31"/>
    <w:qFormat/>
    <w:rsid w:val="00065505"/>
    <w:rPr>
      <w:smallCaps/>
      <w:color w:val="767474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65505"/>
    <w:rPr>
      <w:b/>
      <w:bCs/>
      <w:smallCaps/>
      <w:color w:val="E9BF61" w:themeColor="text2"/>
      <w:spacing w:val="5"/>
    </w:rPr>
  </w:style>
  <w:style w:type="character" w:styleId="Nzevknihy">
    <w:name w:val="Book Title"/>
    <w:basedOn w:val="Standardnpsmoodstavce"/>
    <w:uiPriority w:val="33"/>
    <w:qFormat/>
    <w:rsid w:val="00065505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6550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A17AC"/>
    <w:rPr>
      <w:color w:val="0000FF"/>
      <w:u w:val="single"/>
    </w:rPr>
  </w:style>
  <w:style w:type="table" w:styleId="Mkatabulky">
    <w:name w:val="Table Grid"/>
    <w:basedOn w:val="Normlntabulka"/>
    <w:uiPriority w:val="39"/>
    <w:rsid w:val="0070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AS">
      <a:dk1>
        <a:srgbClr val="2B2A2A"/>
      </a:dk1>
      <a:lt1>
        <a:srgbClr val="FFFFFF"/>
      </a:lt1>
      <a:dk2>
        <a:srgbClr val="E9BF61"/>
      </a:dk2>
      <a:lt2>
        <a:srgbClr val="FAF6F1"/>
      </a:lt2>
      <a:accent1>
        <a:srgbClr val="618BE8"/>
      </a:accent1>
      <a:accent2>
        <a:srgbClr val="FFDA85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7427-7361-458C-8434-30930060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Šleis</dc:creator>
  <cp:keywords/>
  <dc:description/>
  <cp:lastModifiedBy>Kristýna Jagošová</cp:lastModifiedBy>
  <cp:revision>25</cp:revision>
  <cp:lastPrinted>2025-06-05T14:05:00Z</cp:lastPrinted>
  <dcterms:created xsi:type="dcterms:W3CDTF">2023-05-28T06:58:00Z</dcterms:created>
  <dcterms:modified xsi:type="dcterms:W3CDTF">2025-06-05T14:06:00Z</dcterms:modified>
</cp:coreProperties>
</file>